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6F74">
      <w:pPr>
        <w:pStyle w:val="printredaction-line"/>
        <w:divId w:val="62066764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окт 2019</w:t>
      </w:r>
    </w:p>
    <w:p w:rsidR="00000000" w:rsidRDefault="00566F74">
      <w:pPr>
        <w:divId w:val="1525745895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Федеральный закон от 29.12.2010 № 436-ФЗ</w:t>
      </w:r>
    </w:p>
    <w:p w:rsidR="00000000" w:rsidRDefault="00566F74">
      <w:pPr>
        <w:pStyle w:val="2"/>
        <w:divId w:val="6206676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 защите детей от информации, причиняющей вред их здоровью и развитию</w:t>
      </w:r>
    </w:p>
    <w:p w:rsidR="00000000" w:rsidRDefault="00566F74">
      <w:pPr>
        <w:divId w:val="491258045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1. </w:t>
      </w:r>
      <w:r>
        <w:rPr>
          <w:rStyle w:val="docchapter-name"/>
          <w:rFonts w:ascii="Georgia" w:eastAsia="Times New Roman" w:hAnsi="Georgia"/>
          <w:sz w:val="35"/>
          <w:szCs w:val="35"/>
        </w:rPr>
        <w:t>Общие положени</w:t>
      </w:r>
      <w:r>
        <w:rPr>
          <w:rStyle w:val="docchapter-name"/>
          <w:rFonts w:ascii="Georgia" w:eastAsia="Times New Roman" w:hAnsi="Georgia"/>
          <w:sz w:val="35"/>
          <w:szCs w:val="35"/>
        </w:rPr>
        <w:t>я</w:t>
      </w:r>
    </w:p>
    <w:p w:rsidR="00000000" w:rsidRDefault="00566F74">
      <w:pPr>
        <w:divId w:val="1836532454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1. </w:t>
      </w:r>
      <w:r>
        <w:rPr>
          <w:rStyle w:val="docarticle-name"/>
          <w:rFonts w:ascii="Helvetica" w:eastAsia="Times New Roman" w:hAnsi="Helvetica" w:cs="Helvetica"/>
          <w:b/>
          <w:bCs/>
        </w:rPr>
        <w:t>Сфера действия настоящего Федерального закон</w:t>
      </w:r>
      <w:r>
        <w:rPr>
          <w:rStyle w:val="docarticle-name"/>
          <w:rFonts w:ascii="Helvetica" w:eastAsia="Times New Roman" w:hAnsi="Helvetica" w:cs="Helvetica"/>
          <w:b/>
          <w:bCs/>
        </w:rPr>
        <w:t>а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Настоящий Федеральный закон регулирует отношения, связанные с защитой детей от информации, причиняющей вред их здоровью и (или) развитию, в том числе от такой информации, содержащейся в информационной продукции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Настоящий Федеральный закон не распрос</w:t>
      </w:r>
      <w:r>
        <w:rPr>
          <w:rFonts w:ascii="Georgia" w:hAnsi="Georgia"/>
        </w:rPr>
        <w:t>траняется на отношения в сфере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оборота информационной продукции, содержащей научную, научно-техническую, статистическую информацию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распространения информации, недопустимость ограничения доступа к которой установлена</w:t>
      </w:r>
      <w:r>
        <w:rPr>
          <w:rFonts w:ascii="Georgia" w:hAnsi="Georgia"/>
        </w:rPr>
        <w:t xml:space="preserve"> </w:t>
      </w:r>
      <w:hyperlink r:id="rId5" w:anchor="/document/99/901990051/XA00M6G2N3/" w:history="1">
        <w:r>
          <w:rPr>
            <w:rStyle w:val="a4"/>
            <w:rFonts w:ascii="Georgia" w:hAnsi="Georgia"/>
          </w:rPr>
          <w:t>Федеральным законом от 27 июля 2006 года № 149-ФЗ "Об информации, информационных технологиях и о защите информации"</w:t>
        </w:r>
      </w:hyperlink>
      <w:r>
        <w:rPr>
          <w:rFonts w:ascii="Georgia" w:hAnsi="Georgia"/>
        </w:rPr>
        <w:t xml:space="preserve"> и другими федеральными законами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оборота информационной продукции, имеющей значительную истори</w:t>
      </w:r>
      <w:r>
        <w:rPr>
          <w:rFonts w:ascii="Georgia" w:hAnsi="Georgia"/>
        </w:rPr>
        <w:t>ческую, художественную или иную культурную ценность для общества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рекламы</w:t>
      </w:r>
      <w:r>
        <w:rPr>
          <w:rFonts w:ascii="Georgia" w:hAnsi="Georgia"/>
        </w:rPr>
        <w:t>.</w:t>
      </w:r>
    </w:p>
    <w:p w:rsidR="00000000" w:rsidRDefault="00566F74">
      <w:pPr>
        <w:divId w:val="458181853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2. </w:t>
      </w:r>
      <w:r>
        <w:rPr>
          <w:rStyle w:val="docarticle-name"/>
          <w:rFonts w:ascii="Helvetica" w:eastAsia="Times New Roman" w:hAnsi="Helvetica" w:cs="Helvetica"/>
          <w:b/>
          <w:bCs/>
        </w:rPr>
        <w:t>Основные понятия, используемые в настоящем Федеральном закон</w:t>
      </w:r>
      <w:r>
        <w:rPr>
          <w:rStyle w:val="docarticle-name"/>
          <w:rFonts w:ascii="Helvetica" w:eastAsia="Times New Roman" w:hAnsi="Helvetica" w:cs="Helvetica"/>
          <w:b/>
          <w:bCs/>
        </w:rPr>
        <w:t>е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В настоящем Федеральном законе используются следующие основные понятия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доступ детей к информации - воз</w:t>
      </w:r>
      <w:r>
        <w:rPr>
          <w:rFonts w:ascii="Georgia" w:hAnsi="Georgia"/>
        </w:rPr>
        <w:t>можность получения и использования детьми свободно распространяемой информации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2) знак информационной продукции - графическое и (или) текстовое обозначение информационной продукции в соответствии с классификацией информационной продукции, предусмотренной </w:t>
      </w:r>
      <w:hyperlink r:id="rId6" w:anchor="/document/99/902254151/XA00M7U2MN/" w:tgtFrame="_self" w:history="1">
        <w:r>
          <w:rPr>
            <w:rStyle w:val="a4"/>
            <w:rFonts w:ascii="Georgia" w:hAnsi="Georgia"/>
          </w:rPr>
          <w:t>частью 3 статьи 6 настоящего Федерального закона</w:t>
        </w:r>
      </w:hyperlink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зрелищное мероприятие - демонстрация информационной продукции в месте, доступном для детей, и в месте, где присутству</w:t>
      </w:r>
      <w:r>
        <w:rPr>
          <w:rFonts w:ascii="Georgia" w:hAnsi="Georgia"/>
        </w:rPr>
        <w:t>ет значительное число лиц, не принадлежащих к обычному кругу семьи, в том числе посредством проведения театрально-зрелищных, культурно-просветительных и зрелищно-развлекательных мероприятий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информационная безопасность детей - состояние защищенности дет</w:t>
      </w:r>
      <w:r>
        <w:rPr>
          <w:rFonts w:ascii="Georgia" w:hAnsi="Georgia"/>
        </w:rPr>
        <w:t>ей,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5) информационная продукция - предназначенные для оборота на территории Российской Федерации проду</w:t>
      </w:r>
      <w:r>
        <w:rPr>
          <w:rFonts w:ascii="Georgia" w:hAnsi="Georgia"/>
        </w:rPr>
        <w:t>кция средств массовой информации, печатная продукция, аудиовизуальная продукция на любых видах носителей, программы для электронных вычислительных машин (программы для ЭВМ) и базы данных, а также информация, распространяемая посредством зрелищных мероприят</w:t>
      </w:r>
      <w:r>
        <w:rPr>
          <w:rFonts w:ascii="Georgia" w:hAnsi="Georgia"/>
        </w:rPr>
        <w:t>ий, посредством информационно-телекоммуникационных сетей, в том числе сети "Интернет", и сетей подвижной радиотелефонной связи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6) информационная продукция для детей - информационная продукция, соответствующая по тематике, содержанию и художественному офор</w:t>
      </w:r>
      <w:r>
        <w:rPr>
          <w:rFonts w:ascii="Georgia" w:hAnsi="Georgia"/>
        </w:rPr>
        <w:t>млению физическому, психическому, духовному и нравственному развитию детей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7) информация, причиняющая вред здоровью и (или) развитию детей, - информация (в том числе содержащаяся в информационной продукции для детей), распространение которой среди детей з</w:t>
      </w:r>
      <w:r>
        <w:rPr>
          <w:rFonts w:ascii="Georgia" w:hAnsi="Georgia"/>
        </w:rPr>
        <w:t>апрещено или ограничено в соответствии с настоящим Федеральным законом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8) информация порнографического характера - информация, представляемая в виде натуралистических изображения или описания половых органов человека и (или) полового сношения либо сопоста</w:t>
      </w:r>
      <w:r>
        <w:rPr>
          <w:rFonts w:ascii="Georgia" w:hAnsi="Georgia"/>
        </w:rPr>
        <w:t>вимого с половым сношением действия сексуального характера, в том числе такого действия, совершаемого в отношении животного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9) классификация информационной продукции - распределение информационной продукции в зависимости от ее тематики, жанра, содержания </w:t>
      </w:r>
      <w:r>
        <w:rPr>
          <w:rFonts w:ascii="Georgia" w:hAnsi="Georgia"/>
        </w:rPr>
        <w:t>и художественного оформления по возрастным категориям детей в порядке, установленном настоящим Федеральным законом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10) места, доступные для детей, - общественные места, доступ ребенка в которые и (или) нахождение ребенка в которых не запрещены, в том числ</w:t>
      </w:r>
      <w:r>
        <w:rPr>
          <w:rFonts w:ascii="Georgia" w:hAnsi="Georgia"/>
        </w:rPr>
        <w:t>е общественные места, в которых ребенок имеет доступ к продукции средств массовой информации и (или) размещаемой в информационно-телекоммуникационных сетях информационной продукции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11) натуралистические изображение или описание - изображение или описание </w:t>
      </w:r>
      <w:r>
        <w:rPr>
          <w:rFonts w:ascii="Georgia" w:hAnsi="Georgia"/>
        </w:rPr>
        <w:t>в любой форме и с использованием любых средств человека, животного, отдельных частей тела человека и (или) животного, действия (бездействия), события, явления, их последствий с фиксированием внимания на деталях, анатомических подробностях и (или) физиологи</w:t>
      </w:r>
      <w:r>
        <w:rPr>
          <w:rFonts w:ascii="Georgia" w:hAnsi="Georgia"/>
        </w:rPr>
        <w:t>ческих процессах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12) оборот информационной продукции - предоставление и (или) распространение информационной продукции, включая ее продажу (в том числе распространение по подписке), аренду, прокат, раздачу, выдачу из фондов общедоступных библиотек, публич</w:t>
      </w:r>
      <w:r>
        <w:rPr>
          <w:rFonts w:ascii="Georgia" w:hAnsi="Georgia"/>
        </w:rPr>
        <w:t>ный показ, публичное исполнение (в том числе посредством зрелищных мероприятий), распространение посредством эфирного или кабельного вещания, информационно-телекоммуникационных сетей, в том числе сети "Интернет", и сетей подвижной радиотелефонной связи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13</w:t>
      </w:r>
      <w:r>
        <w:rPr>
          <w:rFonts w:ascii="Georgia" w:hAnsi="Georgia"/>
        </w:rPr>
        <w:t>) эксперт - лицо, отвечающее требованиям настоящего Федерального закона и привлекаемое для проведения экспертизы информационной продукции и дачи экспертного заключения или осуществления классификации информационной продукции и проведения ее экспертизы</w:t>
      </w:r>
      <w:r>
        <w:rPr>
          <w:rFonts w:ascii="Georgia" w:hAnsi="Georgia"/>
        </w:rPr>
        <w:t>.</w:t>
      </w:r>
    </w:p>
    <w:p w:rsidR="00000000" w:rsidRDefault="00566F74">
      <w:pPr>
        <w:divId w:val="1702897804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lastRenderedPageBreak/>
        <w:t>Ста</w:t>
      </w:r>
      <w:r>
        <w:rPr>
          <w:rStyle w:val="docarticle-number"/>
          <w:rFonts w:ascii="Helvetica" w:eastAsia="Times New Roman" w:hAnsi="Helvetica" w:cs="Helvetica"/>
          <w:b/>
          <w:bCs/>
        </w:rPr>
        <w:t xml:space="preserve">тья 3. </w:t>
      </w:r>
      <w:r>
        <w:rPr>
          <w:rStyle w:val="docarticle-name"/>
          <w:rFonts w:ascii="Helvetica" w:eastAsia="Times New Roman" w:hAnsi="Helvetica" w:cs="Helvetica"/>
          <w:b/>
          <w:bCs/>
        </w:rPr>
        <w:t>Законодательство Российской Федерации о защите детей от информации, причиняющей вред их здоровью и (или) развити</w:t>
      </w:r>
      <w:r>
        <w:rPr>
          <w:rStyle w:val="docarticle-name"/>
          <w:rFonts w:ascii="Helvetica" w:eastAsia="Times New Roman" w:hAnsi="Helvetica" w:cs="Helvetica"/>
          <w:b/>
          <w:bCs/>
        </w:rPr>
        <w:t>ю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Законодательство Российской Федерации о защите детей от информации, причиняющей вред их здоровью и (или) развитию, состоит из</w:t>
      </w:r>
      <w:r>
        <w:rPr>
          <w:rFonts w:ascii="Georgia" w:hAnsi="Georgia"/>
        </w:rPr>
        <w:t xml:space="preserve"> </w:t>
      </w:r>
      <w:hyperlink r:id="rId7" w:anchor="/document/99/9004937/XA00M6G2N3/" w:history="1">
        <w:r>
          <w:rPr>
            <w:rStyle w:val="a4"/>
            <w:rFonts w:ascii="Georgia" w:hAnsi="Georgia"/>
          </w:rPr>
          <w:t>Конституции Российской Федерации</w:t>
        </w:r>
      </w:hyperlink>
      <w:r>
        <w:rPr>
          <w:rFonts w:ascii="Georgia" w:hAnsi="Georgia"/>
        </w:rPr>
        <w:t>, настоящего Федерального закона, других федеральных законов и принимаемых в соответствии с ними иных нормативных правовых актов</w:t>
      </w:r>
      <w:r>
        <w:rPr>
          <w:rFonts w:ascii="Georgia" w:hAnsi="Georgia"/>
        </w:rPr>
        <w:t>.</w:t>
      </w:r>
    </w:p>
    <w:p w:rsidR="00000000" w:rsidRDefault="00566F74">
      <w:pPr>
        <w:divId w:val="582110948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4. </w:t>
      </w:r>
      <w:r>
        <w:rPr>
          <w:rStyle w:val="docarticle-name"/>
          <w:rFonts w:ascii="Helvetica" w:eastAsia="Times New Roman" w:hAnsi="Helvetica" w:cs="Helvetica"/>
          <w:b/>
          <w:bCs/>
        </w:rPr>
        <w:t>Полномочия федеральн</w:t>
      </w:r>
      <w:r>
        <w:rPr>
          <w:rStyle w:val="docarticle-name"/>
          <w:rFonts w:ascii="Helvetica" w:eastAsia="Times New Roman" w:hAnsi="Helvetica" w:cs="Helvetica"/>
          <w:b/>
          <w:bCs/>
        </w:rPr>
        <w:t>ого органа исполнительной власти, органов государственной власти субъектов Российской Федерации в сфере защиты детей от информации, причиняющей вред их здоровью и (или) развити</w:t>
      </w:r>
      <w:r>
        <w:rPr>
          <w:rStyle w:val="docarticle-name"/>
          <w:rFonts w:ascii="Helvetica" w:eastAsia="Times New Roman" w:hAnsi="Helvetica" w:cs="Helvetica"/>
          <w:b/>
          <w:bCs/>
        </w:rPr>
        <w:t>ю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К полномочиям федерального органа исполнительной власти, уполномоченного Правительством Российской Федерации, в сфере защиты детей от информации, причиняющей вред их здоровью и (или) развитию, относятся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разработка и реализация единой государственной</w:t>
      </w:r>
      <w:r>
        <w:rPr>
          <w:rFonts w:ascii="Georgia" w:hAnsi="Georgia"/>
        </w:rPr>
        <w:t xml:space="preserve"> политики в сфере защиты детей от информации, причиняющей вред их здоровью и (или) развитию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разработка и реализация федеральных целевых программ обеспечения информационной безопасности детей, производства информационной продукции для детей и оборота ин</w:t>
      </w:r>
      <w:r>
        <w:rPr>
          <w:rFonts w:ascii="Georgia" w:hAnsi="Georgia"/>
        </w:rPr>
        <w:t>формационной продукции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установление порядка проведения экспертизы информационной продукции, предусмотренной настоящим Федеральным законом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государственный надзор за соблюдением законодательства Российской Федерации о защите детей от информации, прич</w:t>
      </w:r>
      <w:r>
        <w:rPr>
          <w:rFonts w:ascii="Georgia" w:hAnsi="Georgia"/>
        </w:rPr>
        <w:t>иняющей вред их здоровью и (или) развитию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К полномочиям органов государственной власти субъектов Российской Федерации в сфере защиты детей от информации, причиняющей вред их здоровью и (или) развитию, относятся разработка и реализация региональных прог</w:t>
      </w:r>
      <w:r>
        <w:rPr>
          <w:rFonts w:ascii="Georgia" w:hAnsi="Georgia"/>
        </w:rPr>
        <w:t>рамм обеспечения информационной безопасности детей, производства информационной продукции для детей и оборота информационной продукции, а также иные полномочия, установленные настоящим Федеральным законом</w:t>
      </w:r>
      <w:r>
        <w:rPr>
          <w:rFonts w:ascii="Georgia" w:hAnsi="Georgia"/>
        </w:rPr>
        <w:t>.</w:t>
      </w:r>
    </w:p>
    <w:p w:rsidR="00000000" w:rsidRDefault="00566F74">
      <w:pPr>
        <w:divId w:val="297884859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5. </w:t>
      </w:r>
      <w:r>
        <w:rPr>
          <w:rStyle w:val="docarticle-name"/>
          <w:rFonts w:ascii="Helvetica" w:eastAsia="Times New Roman" w:hAnsi="Helvetica" w:cs="Helvetica"/>
          <w:b/>
          <w:bCs/>
        </w:rPr>
        <w:t>Виды информации, причиняющей вред здоров</w:t>
      </w:r>
      <w:r>
        <w:rPr>
          <w:rStyle w:val="docarticle-name"/>
          <w:rFonts w:ascii="Helvetica" w:eastAsia="Times New Roman" w:hAnsi="Helvetica" w:cs="Helvetica"/>
          <w:b/>
          <w:bCs/>
        </w:rPr>
        <w:t>ью и (или) развитию дете</w:t>
      </w:r>
      <w:r>
        <w:rPr>
          <w:rStyle w:val="docarticle-name"/>
          <w:rFonts w:ascii="Helvetica" w:eastAsia="Times New Roman" w:hAnsi="Helvetica" w:cs="Helvetica"/>
          <w:b/>
          <w:bCs/>
        </w:rPr>
        <w:t>й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К информации, причиняющей вред здоровью и (или) развитию детей, относится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1) информация, предусмотренная </w:t>
      </w:r>
      <w:hyperlink r:id="rId8" w:anchor="/document/99/902254151/XA00M9I2N5/" w:tgtFrame="_self" w:history="1">
        <w:r>
          <w:rPr>
            <w:rStyle w:val="a4"/>
            <w:rFonts w:ascii="Georgia" w:hAnsi="Georgia"/>
          </w:rPr>
          <w:t>частью 2 настоящей статьи</w:t>
        </w:r>
      </w:hyperlink>
      <w:r>
        <w:rPr>
          <w:rFonts w:ascii="Georgia" w:hAnsi="Georgia"/>
        </w:rPr>
        <w:t xml:space="preserve"> и запреще</w:t>
      </w:r>
      <w:r>
        <w:rPr>
          <w:rFonts w:ascii="Georgia" w:hAnsi="Georgia"/>
        </w:rPr>
        <w:t>нная для распространения среди детей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2) информация, которая предусмотрена </w:t>
      </w:r>
      <w:hyperlink r:id="rId9" w:anchor="/document/99/902254151/XA00MA42N8/" w:tgtFrame="_self" w:history="1">
        <w:r>
          <w:rPr>
            <w:rStyle w:val="a4"/>
            <w:rFonts w:ascii="Georgia" w:hAnsi="Georgia"/>
          </w:rPr>
          <w:t>частью 3 настоящей статьи</w:t>
        </w:r>
      </w:hyperlink>
      <w:r>
        <w:rPr>
          <w:rFonts w:ascii="Georgia" w:hAnsi="Georgia"/>
        </w:rPr>
        <w:t xml:space="preserve"> с учетом положений </w:t>
      </w:r>
      <w:hyperlink r:id="rId10" w:anchor="/document/99/902254151/XA00MAK2NA/" w:tgtFrame="_self" w:history="1">
        <w:r>
          <w:rPr>
            <w:rStyle w:val="a4"/>
            <w:rFonts w:ascii="Georgia" w:hAnsi="Georgia"/>
          </w:rPr>
          <w:t>статей 7</w:t>
        </w:r>
      </w:hyperlink>
      <w:r>
        <w:rPr>
          <w:rFonts w:ascii="Georgia" w:hAnsi="Georgia"/>
        </w:rPr>
        <w:t>-</w:t>
      </w:r>
      <w:hyperlink r:id="rId11" w:anchor="/document/99/902254151/XA00MB42NC/" w:tgtFrame="_self" w:history="1">
        <w:r>
          <w:rPr>
            <w:rStyle w:val="a4"/>
            <w:rFonts w:ascii="Georgia" w:hAnsi="Georgia"/>
          </w:rPr>
          <w:t>10 настоящего Федерального закона</w:t>
        </w:r>
      </w:hyperlink>
      <w:r>
        <w:rPr>
          <w:rFonts w:ascii="Georgia" w:hAnsi="Georgia"/>
        </w:rPr>
        <w:t xml:space="preserve"> и распространение которой среди детей определенных возрастных категорий ограничено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К ин</w:t>
      </w:r>
      <w:r>
        <w:rPr>
          <w:rFonts w:ascii="Georgia" w:hAnsi="Georgia"/>
        </w:rPr>
        <w:t>формации, запрещенной для распространения среди детей, относится информация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1) побуждающая детей к совершению действий, представляющих угрозу их жизни и (или) здоровью, в том числе к причинению вреда своему здоровью, </w:t>
      </w:r>
      <w:r>
        <w:rPr>
          <w:rFonts w:ascii="Georgia" w:hAnsi="Georgia"/>
        </w:rPr>
        <w:lastRenderedPageBreak/>
        <w:t>самоубийству, либо жизни и (или) здоро</w:t>
      </w:r>
      <w:r>
        <w:rPr>
          <w:rFonts w:ascii="Georgia" w:hAnsi="Georgia"/>
        </w:rPr>
        <w:t>вью иных лиц, либо направленная на склонение или иное вовлечение детей в совершение таких действий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</w:t>
      </w:r>
      <w:r>
        <w:rPr>
          <w:rFonts w:ascii="Georgia" w:hAnsi="Georgia"/>
        </w:rPr>
        <w:t>содержащую продукцию, принять участие в азартных играх, заниматься проституцией, бродяжничеством или попрошайничеством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обосновывающая или оправдывающая допустимость насилия и (или) жестокости либо побуждающая осуществлять насильственные действия по отн</w:t>
      </w:r>
      <w:r>
        <w:rPr>
          <w:rFonts w:ascii="Georgia" w:hAnsi="Georgia"/>
        </w:rPr>
        <w:t>ошению к людям или животным, за исключением случаев, предусмотренных настоящим Федеральным законом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3.1) содержащая изображение или описание сексуального насилия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отрицающая семейные ценности, пропагандирующая нетрадиционные сексуальные отношения и форм</w:t>
      </w:r>
      <w:r>
        <w:rPr>
          <w:rFonts w:ascii="Georgia" w:hAnsi="Georgia"/>
        </w:rPr>
        <w:t>ирующая неуважение к родителям и (или) другим членам семьи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оправдывающая противоправное поведение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6) содержащая нецензурную брань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7) содержащая информацию порнографического характера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8) о несовершеннолетнем, пострадавшем в результате противоправных </w:t>
      </w:r>
      <w:r>
        <w:rPr>
          <w:rFonts w:ascii="Georgia" w:hAnsi="Georgia"/>
        </w:rPr>
        <w:t>действий (бездействия), включая фамилии, имена, отчества, фото- и видеоизображения такого несовершеннолетнего, его родителей и иных законных представителей, дату рождения такого несовершеннолетнего, аудиозапись его голоса, место его жительства или место вр</w:t>
      </w:r>
      <w:r>
        <w:rPr>
          <w:rFonts w:ascii="Georgia" w:hAnsi="Georgia"/>
        </w:rPr>
        <w:t>еменного пребывания, место его учебы или работы, иную информацию, позволяющую прямо или косвенно установить личность такого несовершеннолетнего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К информации, распространение которой среди детей определенных возрастных категорий ограничено, относится ин</w:t>
      </w:r>
      <w:r>
        <w:rPr>
          <w:rFonts w:ascii="Georgia" w:hAnsi="Georgia"/>
        </w:rPr>
        <w:t>формация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представляемая в виде изображения или описания жестокости, физического и (или) психического насилия (за исключением сексуального насилия), преступления или иного антиобщественного действия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вызывающая у детей страх, ужас или панику, в том ч</w:t>
      </w:r>
      <w:r>
        <w:rPr>
          <w:rFonts w:ascii="Georgia" w:hAnsi="Georgia"/>
        </w:rPr>
        <w:t>исле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представляемая в виде изображения или оп</w:t>
      </w:r>
      <w:r>
        <w:rPr>
          <w:rFonts w:ascii="Georgia" w:hAnsi="Georgia"/>
        </w:rPr>
        <w:t>исания половых отношений между мужчиной и женщиной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содержащая бранные слова и выражения, не относящиеся к нецензурной брани</w:t>
      </w:r>
      <w:r>
        <w:rPr>
          <w:rFonts w:ascii="Georgia" w:hAnsi="Georgia"/>
        </w:rPr>
        <w:t>.</w:t>
      </w:r>
    </w:p>
    <w:p w:rsidR="00000000" w:rsidRDefault="00566F74">
      <w:pPr>
        <w:divId w:val="100492045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2. </w:t>
      </w:r>
      <w:r>
        <w:rPr>
          <w:rStyle w:val="docchapter-name"/>
          <w:rFonts w:ascii="Georgia" w:eastAsia="Times New Roman" w:hAnsi="Georgia"/>
          <w:sz w:val="35"/>
          <w:szCs w:val="35"/>
        </w:rPr>
        <w:t>Классификация информационной продукци</w:t>
      </w:r>
      <w:r>
        <w:rPr>
          <w:rStyle w:val="docchapter-name"/>
          <w:rFonts w:ascii="Georgia" w:eastAsia="Times New Roman" w:hAnsi="Georgia"/>
          <w:sz w:val="35"/>
          <w:szCs w:val="35"/>
        </w:rPr>
        <w:t>и</w:t>
      </w:r>
    </w:p>
    <w:p w:rsidR="00000000" w:rsidRDefault="00566F74">
      <w:pPr>
        <w:divId w:val="261231415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6. </w:t>
      </w:r>
      <w:r>
        <w:rPr>
          <w:rStyle w:val="docarticle-name"/>
          <w:rFonts w:ascii="Helvetica" w:eastAsia="Times New Roman" w:hAnsi="Helvetica" w:cs="Helvetica"/>
          <w:b/>
          <w:bCs/>
        </w:rPr>
        <w:t>Осуществление классификации информационной продукци</w:t>
      </w:r>
      <w:r>
        <w:rPr>
          <w:rStyle w:val="docarticle-name"/>
          <w:rFonts w:ascii="Helvetica" w:eastAsia="Times New Roman" w:hAnsi="Helvetica" w:cs="Helvetica"/>
          <w:b/>
          <w:bCs/>
        </w:rPr>
        <w:t>и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1. Классификация информационной продукции осуществляется ее производителями и (или) распространителями самостоятельно (в том числе с участием эксперта, экспертов и (или) экспертных организаций, отвечающих требованиям </w:t>
      </w:r>
      <w:hyperlink r:id="rId12" w:anchor="/document/99/902254151/XA00M482MH/" w:tgtFrame="_self" w:history="1">
        <w:r>
          <w:rPr>
            <w:rStyle w:val="a4"/>
            <w:rFonts w:ascii="Georgia" w:hAnsi="Georgia"/>
          </w:rPr>
          <w:t>статьи 17 настоящего Федерального закона</w:t>
        </w:r>
      </w:hyperlink>
      <w:r>
        <w:rPr>
          <w:rFonts w:ascii="Georgia" w:hAnsi="Georgia"/>
        </w:rPr>
        <w:t>) до начала ее оборота на территории Российской Федерации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При проведении исследований в целях классификации информационной продукции оценке подлежат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ее тематика, жанр, содержание и художественное оформление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особенности восприятия содержащейся в ней информации детьми определенной возрастной категории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вероятность причинения содержащейся в ней информацией вреда здоровью и (или) развитию детей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Классификация информационной продукции осуществляется в соответствии с требованиями настоящего Федерального закона по следующим категориям информационной продукции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информационная продукция для детей, не достигших возраста шести лет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информационна</w:t>
      </w:r>
      <w:r>
        <w:rPr>
          <w:rFonts w:ascii="Georgia" w:hAnsi="Georgia"/>
        </w:rPr>
        <w:t>я продукция для детей, достигших возраста шести лет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информационная продукция для детей, достигших возраста двенадцати лет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информационная продукция для детей, достигших возраста шестнадцати лет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информационная продукция, запрещенная для детей (ин</w:t>
      </w:r>
      <w:r>
        <w:rPr>
          <w:rFonts w:ascii="Georgia" w:hAnsi="Georgia"/>
        </w:rPr>
        <w:t xml:space="preserve">формационная продукция, содержащая информацию, предусмотренную </w:t>
      </w:r>
      <w:hyperlink r:id="rId13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)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4. Классификация информационной продукции, предназначенн</w:t>
      </w:r>
      <w:r>
        <w:rPr>
          <w:rFonts w:ascii="Georgia" w:hAnsi="Georgia"/>
        </w:rPr>
        <w:t>ой и (или) используемой для обучения и воспитания детей в организациях, осуществляющих образовательную деятельность по реализации основных общеобразовательных программ, образовательных программ среднего профессионального образования, дополнительных общеобр</w:t>
      </w:r>
      <w:r>
        <w:rPr>
          <w:rFonts w:ascii="Georgia" w:hAnsi="Georgia"/>
        </w:rPr>
        <w:t>азовательных программ, осуществляется в соответствии с настоящим Федеральным законом и законодательством об образовании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Классификация фильмов осуществляется в соответствии с требованиями настоящего Федерального закона и законодательства Российской Феде</w:t>
      </w:r>
      <w:r>
        <w:rPr>
          <w:rFonts w:ascii="Georgia" w:hAnsi="Georgia"/>
        </w:rPr>
        <w:t>рации о государственной поддержке кинематографии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6. Сведения, полученные в результате классификации информационной продукции, указываются ее производителем или распространителем в сопроводительных документах на информационную продукцию и являются основани</w:t>
      </w:r>
      <w:r>
        <w:rPr>
          <w:rFonts w:ascii="Georgia" w:hAnsi="Georgia"/>
        </w:rPr>
        <w:t>ем для размещения на ней знака информационной продукции и для ее оборота на территории Российской Федерации</w:t>
      </w:r>
      <w:r>
        <w:rPr>
          <w:rFonts w:ascii="Georgia" w:hAnsi="Georgia"/>
        </w:rPr>
        <w:t>.</w:t>
      </w:r>
    </w:p>
    <w:p w:rsidR="00000000" w:rsidRDefault="00566F74">
      <w:pPr>
        <w:divId w:val="1129932895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7. </w:t>
      </w:r>
      <w:r>
        <w:rPr>
          <w:rStyle w:val="docarticle-name"/>
          <w:rFonts w:ascii="Helvetica" w:eastAsia="Times New Roman" w:hAnsi="Helvetica" w:cs="Helvetica"/>
          <w:b/>
          <w:bCs/>
        </w:rPr>
        <w:t>Информационная продукция для детей, не достигших возраста шести ле</w:t>
      </w:r>
      <w:r>
        <w:rPr>
          <w:rStyle w:val="docarticle-name"/>
          <w:rFonts w:ascii="Helvetica" w:eastAsia="Times New Roman" w:hAnsi="Helvetica" w:cs="Helvetica"/>
          <w:b/>
          <w:bCs/>
        </w:rPr>
        <w:t>т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К информационной продукции для детей, не достигших возраста шести лет</w:t>
      </w:r>
      <w:r>
        <w:rPr>
          <w:rFonts w:ascii="Georgia" w:hAnsi="Georgia"/>
        </w:rPr>
        <w:t xml:space="preserve">, может быть отнесена информационная продукция, содержащая информацию, не причиняющую вреда здоровью и (или) развитию детей (в том числе </w:t>
      </w:r>
      <w:r>
        <w:rPr>
          <w:rFonts w:ascii="Georgia" w:hAnsi="Georgia"/>
        </w:rPr>
        <w:lastRenderedPageBreak/>
        <w:t>информационная продукция, содержащая оправданные ее жанром и (или) сюжетом эпизодические ненатуралистические изображени</w:t>
      </w:r>
      <w:r>
        <w:rPr>
          <w:rFonts w:ascii="Georgia" w:hAnsi="Georgia"/>
        </w:rPr>
        <w:t>е или описание физического и (или) психического насилия (за исключением сексуального насилия) при условии торжества добра над злом и выражения сострадания к жертве насилия и (или) осуждения насилия)</w:t>
      </w:r>
      <w:r>
        <w:rPr>
          <w:rFonts w:ascii="Georgia" w:hAnsi="Georgia"/>
        </w:rPr>
        <w:t>.</w:t>
      </w:r>
    </w:p>
    <w:p w:rsidR="00000000" w:rsidRDefault="00566F74">
      <w:pPr>
        <w:divId w:val="724914978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8. </w:t>
      </w:r>
      <w:r>
        <w:rPr>
          <w:rStyle w:val="docarticle-name"/>
          <w:rFonts w:ascii="Helvetica" w:eastAsia="Times New Roman" w:hAnsi="Helvetica" w:cs="Helvetica"/>
          <w:b/>
          <w:bCs/>
        </w:rPr>
        <w:t xml:space="preserve">Информационная продукция для детей, достигших </w:t>
      </w:r>
      <w:r>
        <w:rPr>
          <w:rStyle w:val="docarticle-name"/>
          <w:rFonts w:ascii="Helvetica" w:eastAsia="Times New Roman" w:hAnsi="Helvetica" w:cs="Helvetica"/>
          <w:b/>
          <w:bCs/>
        </w:rPr>
        <w:t>возраста шести ле</w:t>
      </w:r>
      <w:r>
        <w:rPr>
          <w:rStyle w:val="docarticle-name"/>
          <w:rFonts w:ascii="Helvetica" w:eastAsia="Times New Roman" w:hAnsi="Helvetica" w:cs="Helvetica"/>
          <w:b/>
          <w:bCs/>
        </w:rPr>
        <w:t>т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К допускаемой к обороту информационной продукции для детей, достигших возраста шести лет, может быть отнесена информационная продукция, предусмотренная </w:t>
      </w:r>
      <w:hyperlink r:id="rId14" w:anchor="/document/99/902254151/XA00MAK2NA/" w:tgtFrame="_self" w:history="1">
        <w:r>
          <w:rPr>
            <w:rStyle w:val="a4"/>
            <w:rFonts w:ascii="Georgia" w:hAnsi="Georgia"/>
          </w:rPr>
          <w:t>статьей 7 настоящего Федерального закона</w:t>
        </w:r>
      </w:hyperlink>
      <w:r>
        <w:rPr>
          <w:rFonts w:ascii="Georgia" w:hAnsi="Georgia"/>
        </w:rPr>
        <w:t>, а также информационная продукция, содержащая оправданные ее жанром и (или) сюжетом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кратковременные и ненатуралистические изображение или описание заболеваний человека (за исключением тяжелых заболеваний) и (ил</w:t>
      </w:r>
      <w:r>
        <w:rPr>
          <w:rFonts w:ascii="Georgia" w:hAnsi="Georgia"/>
        </w:rPr>
        <w:t>и) их последствий в форме, не унижающей человеческого достоинства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ненатуралистические изображение или описание несчастного случая, аварии, катастрофы либо ненасильственной смерти без демонстрации их последствий, которые могут вызывать у детей страх, уж</w:t>
      </w:r>
      <w:r>
        <w:rPr>
          <w:rFonts w:ascii="Georgia" w:hAnsi="Georgia"/>
        </w:rPr>
        <w:t>ас или панику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не побуждающие к совершению антиобщественных действий и (или) преступлений эпизодические изображение или описание этих действий и (или) преступлений при условии, что не обосновывается и не оправдывается их допустимость и выражается отрица</w:t>
      </w:r>
      <w:r>
        <w:rPr>
          <w:rFonts w:ascii="Georgia" w:hAnsi="Georgia"/>
        </w:rPr>
        <w:t>тельное, осуждающее отношение к лицам, их совершающим</w:t>
      </w:r>
      <w:r>
        <w:rPr>
          <w:rFonts w:ascii="Georgia" w:hAnsi="Georgia"/>
        </w:rPr>
        <w:t>.</w:t>
      </w:r>
    </w:p>
    <w:p w:rsidR="00000000" w:rsidRDefault="00566F74">
      <w:pPr>
        <w:divId w:val="1438719932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9. </w:t>
      </w:r>
      <w:r>
        <w:rPr>
          <w:rStyle w:val="docarticle-name"/>
          <w:rFonts w:ascii="Helvetica" w:eastAsia="Times New Roman" w:hAnsi="Helvetica" w:cs="Helvetica"/>
          <w:b/>
          <w:bCs/>
        </w:rPr>
        <w:t>Информационная продукция для детей, достигших возраста двенадцати ле</w:t>
      </w:r>
      <w:r>
        <w:rPr>
          <w:rStyle w:val="docarticle-name"/>
          <w:rFonts w:ascii="Helvetica" w:eastAsia="Times New Roman" w:hAnsi="Helvetica" w:cs="Helvetica"/>
          <w:b/>
          <w:bCs/>
        </w:rPr>
        <w:t>т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К допускаемой к обороту информационной продукции для детей, достигших возраста двенадцати лет, может быть отнесена информ</w:t>
      </w:r>
      <w:r>
        <w:rPr>
          <w:rFonts w:ascii="Georgia" w:hAnsi="Georgia"/>
        </w:rPr>
        <w:t xml:space="preserve">ационная продукция, предусмотренная </w:t>
      </w:r>
      <w:hyperlink r:id="rId15" w:anchor="/document/99/902254151/XA00MB62ND/" w:tgtFrame="_self" w:history="1">
        <w:r>
          <w:rPr>
            <w:rStyle w:val="a4"/>
            <w:rFonts w:ascii="Georgia" w:hAnsi="Georgia"/>
          </w:rPr>
          <w:t>статьей 8 настоящего Федерального закона</w:t>
        </w:r>
      </w:hyperlink>
      <w:r>
        <w:rPr>
          <w:rFonts w:ascii="Georgia" w:hAnsi="Georgia"/>
        </w:rPr>
        <w:t>, а также информационная продукция, содержащая оправданные ее жанром и (или) сюжетом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эпизо</w:t>
      </w:r>
      <w:r>
        <w:rPr>
          <w:rFonts w:ascii="Georgia" w:hAnsi="Georgia"/>
        </w:rPr>
        <w:t xml:space="preserve">дические изображение или описание жестокости и (или) насилия (за исключением сексуального насилия) без натуралистического показа процесса лишения жизни или нанесения увечий при условии, что выражается сострадание к жертве и (или) отрицательное, осуждающее </w:t>
      </w:r>
      <w:r>
        <w:rPr>
          <w:rFonts w:ascii="Georgia" w:hAnsi="Georgia"/>
        </w:rPr>
        <w:t>отношение к жестокости, насилию (за исключением насилия, применяемого в случаях защиты прав граждан и охраняемых законом интересов общества или государства)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2) изображение или описание, не побуждающие к совершению антиобщественных действий (в том числе к </w:t>
      </w:r>
      <w:r>
        <w:rPr>
          <w:rFonts w:ascii="Georgia" w:hAnsi="Georgia"/>
        </w:rPr>
        <w:t>потреблению алкогольной и спиртосодержащей продукции, участию в азартных играх, занятию бродяжничеством или попрошайничеством), эпизодическое упоминание (без демонстрации) наркотических средств, психотропных и (или) одурманивающих веществ, табачных изделий</w:t>
      </w:r>
      <w:r>
        <w:rPr>
          <w:rFonts w:ascii="Georgia" w:hAnsi="Georgia"/>
        </w:rPr>
        <w:t xml:space="preserve"> при условии, что не обосновывается и не оправдывается допустимость антиобщественных действий, выражается отрицательное, осуждающее отношение к ним и содержится указание на опасность потребления указанных продукции, средств, веществ, изделий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3) не эксплуа</w:t>
      </w:r>
      <w:r>
        <w:rPr>
          <w:rFonts w:ascii="Georgia" w:hAnsi="Georgia"/>
        </w:rPr>
        <w:t>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женщиной, за исключением изображения или описания действий сексуального характе</w:t>
      </w:r>
      <w:r>
        <w:rPr>
          <w:rFonts w:ascii="Georgia" w:hAnsi="Georgia"/>
        </w:rPr>
        <w:t>ра</w:t>
      </w:r>
      <w:r>
        <w:rPr>
          <w:rFonts w:ascii="Georgia" w:hAnsi="Georgia"/>
        </w:rPr>
        <w:t>.</w:t>
      </w:r>
    </w:p>
    <w:p w:rsidR="00000000" w:rsidRDefault="00566F74">
      <w:pPr>
        <w:divId w:val="203979578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10. </w:t>
      </w:r>
      <w:r>
        <w:rPr>
          <w:rStyle w:val="docarticle-name"/>
          <w:rFonts w:ascii="Helvetica" w:eastAsia="Times New Roman" w:hAnsi="Helvetica" w:cs="Helvetica"/>
          <w:b/>
          <w:bCs/>
        </w:rPr>
        <w:t>Информационная продукция для детей, достигших возраста шестнадцати ле</w:t>
      </w:r>
      <w:r>
        <w:rPr>
          <w:rStyle w:val="docarticle-name"/>
          <w:rFonts w:ascii="Helvetica" w:eastAsia="Times New Roman" w:hAnsi="Helvetica" w:cs="Helvetica"/>
          <w:b/>
          <w:bCs/>
        </w:rPr>
        <w:t>т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К допускаемой к обороту информационной продукции для детей, достигших возраста шестнадцати лет, может быть отнесена информационная продукция, предусмотренная </w:t>
      </w:r>
      <w:hyperlink r:id="rId16" w:anchor="/document/99/902254151/XA00M8E2MP/" w:tgtFrame="_self" w:history="1">
        <w:r>
          <w:rPr>
            <w:rStyle w:val="a4"/>
            <w:rFonts w:ascii="Georgia" w:hAnsi="Georgia"/>
          </w:rPr>
          <w:t>статьей 9 настоящего Федерального закона</w:t>
        </w:r>
      </w:hyperlink>
      <w:r>
        <w:rPr>
          <w:rFonts w:ascii="Georgia" w:hAnsi="Georgia"/>
        </w:rPr>
        <w:t>, а также информационная продукция, содержащая оправданные ее жанром и (или) сюжетом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1) изображение или описание несчастного случая, аварии, </w:t>
      </w:r>
      <w:r>
        <w:rPr>
          <w:rFonts w:ascii="Georgia" w:hAnsi="Georgia"/>
        </w:rPr>
        <w:t>катастрофы, заболевания, смерти без натуралистического показа их последствий, которые могут вызывать у детей страх, ужас или панику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изображение или описание жестокости и (или) насилия (за исключением сексуального насилия) без натуралистического показа процесса лишения жизни или нанесения увечий при условии, что выражается сострадание к жертве и (или) отрицательное, осуждающее отноше</w:t>
      </w:r>
      <w:r>
        <w:rPr>
          <w:rFonts w:ascii="Georgia" w:hAnsi="Georgia"/>
        </w:rPr>
        <w:t>ние к жестокости, насилию (за исключением насилия, применяемого в случаях защиты прав граждан и охраняемых законом интересов общества или государства)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информация о наркотических средствах или о психотропных и (или) об одурманивающих веществах (без их д</w:t>
      </w:r>
      <w:r>
        <w:rPr>
          <w:rFonts w:ascii="Georgia" w:hAnsi="Georgia"/>
        </w:rPr>
        <w:t>емонстрации), об опасных последствиях их потребления с демонстрацией таких случаев при условии, что выражается отрицательное или осуждающее отношение к потреблению таких средств или веществ и содержится указание на опасность их потребления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отдельные бр</w:t>
      </w:r>
      <w:r>
        <w:rPr>
          <w:rFonts w:ascii="Georgia" w:hAnsi="Georgia"/>
        </w:rPr>
        <w:t>анные слова и (или) выражения, не относящиеся к нецензурной брани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не эксплуатирующие интереса к сексу и не носящие оскорбительного характера изображение или описание половых отношений между мужчиной и женщиной, за исключением изображения или описания д</w:t>
      </w:r>
      <w:r>
        <w:rPr>
          <w:rFonts w:ascii="Georgia" w:hAnsi="Georgia"/>
        </w:rPr>
        <w:t>ействий сексуального характера</w:t>
      </w:r>
      <w:r>
        <w:rPr>
          <w:rFonts w:ascii="Georgia" w:hAnsi="Georgia"/>
        </w:rPr>
        <w:t>.</w:t>
      </w:r>
    </w:p>
    <w:p w:rsidR="00000000" w:rsidRDefault="00566F74">
      <w:pPr>
        <w:divId w:val="2048286284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3. </w:t>
      </w:r>
      <w:r>
        <w:rPr>
          <w:rStyle w:val="docchapter-name"/>
          <w:rFonts w:ascii="Georgia" w:eastAsia="Times New Roman" w:hAnsi="Georgia"/>
          <w:sz w:val="35"/>
          <w:szCs w:val="35"/>
        </w:rPr>
        <w:t>Требования к обороту информационной продукци</w:t>
      </w:r>
      <w:r>
        <w:rPr>
          <w:rStyle w:val="docchapter-name"/>
          <w:rFonts w:ascii="Georgia" w:eastAsia="Times New Roman" w:hAnsi="Georgia"/>
          <w:sz w:val="35"/>
          <w:szCs w:val="35"/>
        </w:rPr>
        <w:t>и</w:t>
      </w:r>
    </w:p>
    <w:p w:rsidR="00000000" w:rsidRDefault="00566F74">
      <w:pPr>
        <w:divId w:val="502940910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11. </w:t>
      </w:r>
      <w:r>
        <w:rPr>
          <w:rStyle w:val="docarticle-name"/>
          <w:rFonts w:ascii="Helvetica" w:eastAsia="Times New Roman" w:hAnsi="Helvetica" w:cs="Helvetica"/>
          <w:b/>
          <w:bCs/>
        </w:rPr>
        <w:t>Общие требования к обороту информационной продукци</w:t>
      </w:r>
      <w:r>
        <w:rPr>
          <w:rStyle w:val="docarticle-name"/>
          <w:rFonts w:ascii="Helvetica" w:eastAsia="Times New Roman" w:hAnsi="Helvetica" w:cs="Helvetica"/>
          <w:b/>
          <w:bCs/>
        </w:rPr>
        <w:t>и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1. Оборот информационной продукции, содержащей информацию, предусмотренную </w:t>
      </w:r>
      <w:hyperlink r:id="rId17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не допускается, за исключением случаев, предусмотренных настоящим Федеральным законом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Оборот информационной продукции, содержащей информацию, запре</w:t>
      </w:r>
      <w:r>
        <w:rPr>
          <w:rFonts w:ascii="Georgia" w:hAnsi="Georgia"/>
        </w:rPr>
        <w:t xml:space="preserve">щенную для распространения среди детей в соответствии с </w:t>
      </w:r>
      <w:hyperlink r:id="rId18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в местах, доступных для детей, не допускается без применения административных и организационных мер, технических и программно-аппаратных средств защиты детей от указанной информации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3. Требования к административным и организационным мерам, техническим и</w:t>
      </w:r>
      <w:r>
        <w:rPr>
          <w:rFonts w:ascii="Georgia" w:hAnsi="Georgia"/>
        </w:rPr>
        <w:t xml:space="preserve"> программно-аппаратным средствам защиты детей от информации, причиняющей вред их здоровью и (или) развитию, устанавливаются уполномоченным Правительством Российской Федерации федеральным органом исполнительной власти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4. Оборот информационной продукции, со</w:t>
      </w:r>
      <w:r>
        <w:rPr>
          <w:rFonts w:ascii="Georgia" w:hAnsi="Georgia"/>
        </w:rPr>
        <w:t xml:space="preserve">держащей информацию, предусмотренную </w:t>
      </w:r>
      <w:hyperlink r:id="rId19" w:anchor="/document/99/902254151/XA00M802MO/" w:tgtFrame="_self" w:history="1">
        <w:r>
          <w:rPr>
            <w:rStyle w:val="a4"/>
            <w:rFonts w:ascii="Georgia" w:hAnsi="Georgia"/>
          </w:rPr>
          <w:t>статьей 5 настоящего Федерального закона</w:t>
        </w:r>
      </w:hyperlink>
      <w:r>
        <w:rPr>
          <w:rFonts w:ascii="Georgia" w:hAnsi="Georgia"/>
        </w:rPr>
        <w:t>, без знака информационной продукции не допускается, за исключением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учебников и учебных п</w:t>
      </w:r>
      <w:r>
        <w:rPr>
          <w:rFonts w:ascii="Georgia" w:hAnsi="Georgia"/>
        </w:rPr>
        <w:t>особий, рекомендуемых или допускаемых к использованию в образовательном процессе в соответствии с законодательством об образовании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телепрограмм, телепередач, транслируемых в эфире без предварительной записи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информационной продукции, распространяемо</w:t>
      </w:r>
      <w:r>
        <w:rPr>
          <w:rFonts w:ascii="Georgia" w:hAnsi="Georgia"/>
        </w:rPr>
        <w:t>й посредством радиовещания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информационной продукции, демонстрируемой посредством зрелищных мероприятий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периодических печатных изданий, специализирующихся на распространении информации общественно-политического или производственно-практического хара</w:t>
      </w:r>
      <w:r>
        <w:rPr>
          <w:rFonts w:ascii="Georgia" w:hAnsi="Georgia"/>
        </w:rPr>
        <w:t>ктера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6) информации, распространяемой посредством информационно-телекоммуникационных сетей, в том числе сети "Интернет", кроме сетевых изданий и аудиовизуальных сервисов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7) комментариев и (или) сообщений, размещаемых по своему усмотрению читателями сетев</w:t>
      </w:r>
      <w:r>
        <w:rPr>
          <w:rFonts w:ascii="Georgia" w:hAnsi="Georgia"/>
        </w:rPr>
        <w:t>ого издания на сайте такого издания в порядке, установленном редакцией этого средства массовой информации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В присутствии родителей или иных законных представителей детей, достигших возраста шести лет, допускается оборот информационной продукции, предусм</w:t>
      </w:r>
      <w:r>
        <w:rPr>
          <w:rFonts w:ascii="Georgia" w:hAnsi="Georgia"/>
        </w:rPr>
        <w:t xml:space="preserve">отренной </w:t>
      </w:r>
      <w:hyperlink r:id="rId20" w:anchor="/document/99/902254151/XA00M8E2MP/" w:tgtFrame="_self" w:history="1">
        <w:r>
          <w:rPr>
            <w:rStyle w:val="a4"/>
            <w:rFonts w:ascii="Georgia" w:hAnsi="Georgia"/>
          </w:rPr>
          <w:t>статьей 9 настоящего Федерального закона</w:t>
        </w:r>
      </w:hyperlink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6. До начала демонстрации посредством зрелищного мероприятия информационной продукции ей присваивается знак информацион</w:t>
      </w:r>
      <w:r>
        <w:rPr>
          <w:rFonts w:ascii="Georgia" w:hAnsi="Georgia"/>
        </w:rPr>
        <w:t>ной продукции.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категории. Указанный знак размещается на афишах</w:t>
      </w:r>
      <w:r>
        <w:rPr>
          <w:rFonts w:ascii="Georgia" w:hAnsi="Georgia"/>
        </w:rPr>
        <w:t xml:space="preserve"> и иных объявлениях о проведении зрелищного мероприятия, а также на входных билетах, приглашениях и иных документах, предоставляющих право его посещения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7. Демонстрация посредством зрелищного мероприятия информационной продукции, содержащей информацию, пр</w:t>
      </w:r>
      <w:r>
        <w:rPr>
          <w:rFonts w:ascii="Georgia" w:hAnsi="Georgia"/>
        </w:rPr>
        <w:t xml:space="preserve">едусмотренную </w:t>
      </w:r>
      <w:hyperlink r:id="rId21" w:anchor="/document/99/902254151/XA00M802MO/" w:tgtFrame="_self" w:history="1">
        <w:r>
          <w:rPr>
            <w:rStyle w:val="a4"/>
            <w:rFonts w:ascii="Georgia" w:hAnsi="Georgia"/>
          </w:rPr>
          <w:t>статьей 5 настоящего Федерального закона</w:t>
        </w:r>
      </w:hyperlink>
      <w:r>
        <w:rPr>
          <w:rFonts w:ascii="Georgia" w:hAnsi="Georgia"/>
        </w:rPr>
        <w:t>, предваряется непосредственно перед началом зрелищного мероприятия звуковым сообщением о недопустимости или об огра</w:t>
      </w:r>
      <w:r>
        <w:rPr>
          <w:rFonts w:ascii="Georgia" w:hAnsi="Georgia"/>
        </w:rPr>
        <w:t>ничении присутствия на такой демонстрации детей соответствующих возрастных категорий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7.1. Организатор зрелищного мероприятия (включая демонстрацию фильмов при кино- и видеообслуживании), посредством которого демонстрируется информационная продукция, содер</w:t>
      </w:r>
      <w:r>
        <w:rPr>
          <w:rFonts w:ascii="Georgia" w:hAnsi="Georgia"/>
        </w:rPr>
        <w:t xml:space="preserve">жащая информацию, запрещенную для распространения среди детей в соответствии с </w:t>
      </w:r>
      <w:hyperlink r:id="rId22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 xml:space="preserve">, обязан не допускать на такое мероприятие </w:t>
      </w:r>
      <w:r>
        <w:rPr>
          <w:rFonts w:ascii="Georgia" w:hAnsi="Georgia"/>
        </w:rPr>
        <w:t>лиц, не достигших восемнадцатилетнего возраста. В целях выполнения указанной обязанности, а также в случае возникновения у лица, непосредственно осуществляющего реализацию входных билетов, приглашений и иных документов, предоставляющих право посещения зрел</w:t>
      </w:r>
      <w:r>
        <w:rPr>
          <w:rFonts w:ascii="Georgia" w:hAnsi="Georgia"/>
        </w:rPr>
        <w:t xml:space="preserve">ищного мероприятия (включая демонстрацию фильмов при кино- и видеообслуживании), посредством которого демонстрируется информационная продукция, содержащая информацию, запрещенную для распространения среди детей в соответствии с </w:t>
      </w:r>
      <w:hyperlink r:id="rId23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или лица, контролирующего проход на такое зрелищное мероприятие, сомнения в достижении лицом, желающим приобрести входной билет, получить приглашени</w:t>
      </w:r>
      <w:r>
        <w:rPr>
          <w:rFonts w:ascii="Georgia" w:hAnsi="Georgia"/>
        </w:rPr>
        <w:t>е или иной документ, предоставляющий право посещения зрелищного мероприятия, либо пройти на такое зрелищное мероприятие (далее - посетитель), совершеннолетия лицо, непосредственно осуществляющее реализацию входных билетов, приглашений и иных документов, пр</w:t>
      </w:r>
      <w:r>
        <w:rPr>
          <w:rFonts w:ascii="Georgia" w:hAnsi="Georgia"/>
        </w:rPr>
        <w:t>едоставляющих право посещения зрелищного мероприятия, или лицо, контролирующее проход на такое зрелищное мероприятие, вправе потребовать у посетителя документ, удостоверяющий личность (в том числе документ, удостоверяющий личность иностранного гражданина и</w:t>
      </w:r>
      <w:r>
        <w:rPr>
          <w:rFonts w:ascii="Georgia" w:hAnsi="Georgia"/>
        </w:rPr>
        <w:t>ли лица без гражданства в Российской Федерации) и позволяющий установить возраст этого посетителя. Перечень соответствующих документов устанавливается уполномоченным Правительством Российской Федерации федеральным органом исполнительной власти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7.2. Порядо</w:t>
      </w:r>
      <w:r>
        <w:rPr>
          <w:rFonts w:ascii="Georgia" w:hAnsi="Georgia"/>
        </w:rPr>
        <w:t xml:space="preserve">к и условия присутствия (допуска) детей при проведении зрелищных мероприятий (включая демонстрацию фильмов при кино- и видеообслуживании) определяются локальным актом организатора зрелищного мероприятия с учетом положений </w:t>
      </w:r>
      <w:hyperlink r:id="rId24" w:anchor="/document/99/902254151/XA00M2O2MB/" w:tgtFrame="_self" w:history="1">
        <w:r>
          <w:rPr>
            <w:rStyle w:val="a4"/>
            <w:rFonts w:ascii="Georgia" w:hAnsi="Georgia"/>
          </w:rPr>
          <w:t>частей 3</w:t>
        </w:r>
      </w:hyperlink>
      <w:r>
        <w:rPr>
          <w:rFonts w:ascii="Georgia" w:hAnsi="Georgia"/>
        </w:rPr>
        <w:t xml:space="preserve">, </w:t>
      </w:r>
      <w:hyperlink r:id="rId25" w:anchor="/document/99/902254151/XA00M3S2MH/" w:tgtFrame="_self" w:history="1">
        <w:r>
          <w:rPr>
            <w:rStyle w:val="a4"/>
            <w:rFonts w:ascii="Georgia" w:hAnsi="Georgia"/>
          </w:rPr>
          <w:t>5</w:t>
        </w:r>
      </w:hyperlink>
      <w:r>
        <w:rPr>
          <w:rFonts w:ascii="Georgia" w:hAnsi="Georgia"/>
        </w:rPr>
        <w:t xml:space="preserve"> и </w:t>
      </w:r>
      <w:hyperlink r:id="rId26" w:anchor="/document/99/902254151/XA00M662MB/" w:tgtFrame="_self" w:history="1">
        <w:r>
          <w:rPr>
            <w:rStyle w:val="a4"/>
            <w:rFonts w:ascii="Georgia" w:hAnsi="Georgia"/>
          </w:rPr>
          <w:t>7.1 настоящей стат</w:t>
        </w:r>
        <w:r>
          <w:rPr>
            <w:rStyle w:val="a4"/>
            <w:rFonts w:ascii="Georgia" w:hAnsi="Georgia"/>
          </w:rPr>
          <w:t>ьи</w:t>
        </w:r>
      </w:hyperlink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8. В прокатном удостоверении аудиовизуального произведения должны содержаться сведения о категории данной информационной продукции</w:t>
      </w:r>
      <w:r>
        <w:rPr>
          <w:rFonts w:ascii="Georgia" w:hAnsi="Georgia"/>
        </w:rPr>
        <w:t>.</w:t>
      </w:r>
    </w:p>
    <w:p w:rsidR="00000000" w:rsidRDefault="00566F74">
      <w:pPr>
        <w:divId w:val="147670384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12. </w:t>
      </w:r>
      <w:r>
        <w:rPr>
          <w:rStyle w:val="docarticle-name"/>
          <w:rFonts w:ascii="Helvetica" w:eastAsia="Times New Roman" w:hAnsi="Helvetica" w:cs="Helvetica"/>
          <w:b/>
          <w:bCs/>
        </w:rPr>
        <w:t>Знак информационной продукци</w:t>
      </w:r>
      <w:r>
        <w:rPr>
          <w:rStyle w:val="docarticle-name"/>
          <w:rFonts w:ascii="Helvetica" w:eastAsia="Times New Roman" w:hAnsi="Helvetica" w:cs="Helvetica"/>
          <w:b/>
          <w:bCs/>
        </w:rPr>
        <w:t>и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Обозначение категории информационной продукции знаком информационной продукц</w:t>
      </w:r>
      <w:r>
        <w:rPr>
          <w:rFonts w:ascii="Georgia" w:hAnsi="Georgia"/>
        </w:rPr>
        <w:t>ии и (или)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закона ее производителем и (или) распространителем следующим образом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1) применительно </w:t>
      </w:r>
      <w:r>
        <w:rPr>
          <w:rFonts w:ascii="Georgia" w:hAnsi="Georgia"/>
        </w:rPr>
        <w:t>к категории информационной продукции для детей, не достигших возраста шести лет, - в виде цифры "0" и знака "плюс"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применительно к категории информационной продукции для детей, достигших возраста шести лет, - в виде цифры "6" и знака "плюс" и (или) тек</w:t>
      </w:r>
      <w:r>
        <w:rPr>
          <w:rFonts w:ascii="Georgia" w:hAnsi="Georgia"/>
        </w:rPr>
        <w:t>стового предупреждения в виде словосочетания "для детей старше шести лет"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применительно к категории информационной продукции для детей, достигших возраста двенадцати лет, - в виде цифры "12" и знака "плюс" и (или) текстового предупреждения в виде слово</w:t>
      </w:r>
      <w:r>
        <w:rPr>
          <w:rFonts w:ascii="Georgia" w:hAnsi="Georgia"/>
        </w:rPr>
        <w:t>сочетания "для детей старше 12 лет"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4) применительно к категории информационной продукции для детей, достигших возраста шестнадцати лет, - в виде цифры "16" и знака "плюс" и (или) текстового предупреждения в виде словосочетания "для детей старше 16 лет"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применительно к категории информационной продукции, запрещенной для детей, - в виде цифры "18" и знака "плюс" и (или) текстового предупреждения в виде словосочетания "запрещено для детей"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Производитель, распространитель информационной продукции разм</w:t>
      </w:r>
      <w:r>
        <w:rPr>
          <w:rFonts w:ascii="Georgia" w:hAnsi="Georgia"/>
        </w:rPr>
        <w:t>ещают знак информационной продукции и (или) текстовое предупреждение об ограничении ее распространения среди детей перед началом демонстрации фильма при кино- и видеообслуживании в порядке, установленном уполномоченным Правительством Российской Федерации ф</w:t>
      </w:r>
      <w:r>
        <w:rPr>
          <w:rFonts w:ascii="Georgia" w:hAnsi="Georgia"/>
        </w:rPr>
        <w:t>едеральным органом исполнительной власти. Размер знака информационной продукции должен составлять не менее чем пять процентов площади экрана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Размер знака информационной продукции должен составлять не менее чем пять процентов площади афиши или иного объ</w:t>
      </w:r>
      <w:r>
        <w:rPr>
          <w:rFonts w:ascii="Georgia" w:hAnsi="Georgia"/>
        </w:rPr>
        <w:t>явления о проведении соответствующего зрелищного мероприятия, объявления о кино- или видеопоказе, а также входного билета, приглашения либо иного документа, предоставляющих право посещения такого мероприятия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4. Знак информационной продукции размещается в </w:t>
      </w:r>
      <w:r>
        <w:rPr>
          <w:rFonts w:ascii="Georgia" w:hAnsi="Georgia"/>
        </w:rPr>
        <w:t>публикуемых программах теле- и радиопередач, перечнях и каталогах информационной продукции, а равно и в такой информационной продукции, размещаемой в информационно-телекоммуникационных сетях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4.1. Производитель, распространитель продукции средства массовой</w:t>
      </w:r>
      <w:r>
        <w:rPr>
          <w:rFonts w:ascii="Georgia" w:hAnsi="Georgia"/>
        </w:rPr>
        <w:t xml:space="preserve"> информации вправе заключить с лицом, предоставившим ему для опубликования программу теле- и (или) радиопередач, перечень и (или) каталог информационной продукции, гражданско-правовой договор, по которому на указанное лицо возлагается обязанность обозначит</w:t>
      </w:r>
      <w:r>
        <w:rPr>
          <w:rFonts w:ascii="Georgia" w:hAnsi="Georgia"/>
        </w:rPr>
        <w:t>ь знаком информационной продукции в соответствии с настоящей статьей такие программы теле- и (или) радиопередач, перечни и (или) каталоги информационной продукции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Текстовое предупреждение об ограничении распространения информационной продукции среди де</w:t>
      </w:r>
      <w:r>
        <w:rPr>
          <w:rFonts w:ascii="Georgia" w:hAnsi="Georgia"/>
        </w:rPr>
        <w:t>тей выполняется на русском языке, а в случаях, установленных</w:t>
      </w:r>
      <w:r>
        <w:rPr>
          <w:rFonts w:ascii="Georgia" w:hAnsi="Georgia"/>
        </w:rPr>
        <w:t xml:space="preserve"> </w:t>
      </w:r>
      <w:hyperlink r:id="rId27" w:anchor="/document/99/901935235/XA00M6G2N3/" w:history="1">
        <w:r>
          <w:rPr>
            <w:rStyle w:val="a4"/>
            <w:rFonts w:ascii="Georgia" w:hAnsi="Georgia"/>
          </w:rPr>
          <w:t>Федеральным законом от 1 июня 2005 года № 53-ФЗ "О государственном языке Российской Федерации"</w:t>
        </w:r>
      </w:hyperlink>
      <w:r>
        <w:rPr>
          <w:rFonts w:ascii="Georgia" w:hAnsi="Georgia"/>
        </w:rPr>
        <w:t>, на государственных языка</w:t>
      </w:r>
      <w:r>
        <w:rPr>
          <w:rFonts w:ascii="Georgia" w:hAnsi="Georgia"/>
        </w:rPr>
        <w:t>х республик, находящихся в составе Российской Федерации, других языках народов Российской Федерации или иностранных языках</w:t>
      </w:r>
      <w:r>
        <w:rPr>
          <w:rFonts w:ascii="Georgia" w:hAnsi="Georgia"/>
        </w:rPr>
        <w:t>.</w:t>
      </w:r>
    </w:p>
    <w:p w:rsidR="00000000" w:rsidRDefault="00566F74">
      <w:pPr>
        <w:divId w:val="1875576142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13. </w:t>
      </w:r>
      <w:r>
        <w:rPr>
          <w:rStyle w:val="docarticle-name"/>
          <w:rFonts w:ascii="Helvetica" w:eastAsia="Times New Roman" w:hAnsi="Helvetica" w:cs="Helvetica"/>
          <w:b/>
          <w:bCs/>
        </w:rPr>
        <w:t>Дополнительные требования к распространению информационной продукции посредством теле- и радиовещани</w:t>
      </w:r>
      <w:r>
        <w:rPr>
          <w:rStyle w:val="docarticle-name"/>
          <w:rFonts w:ascii="Helvetica" w:eastAsia="Times New Roman" w:hAnsi="Helvetica" w:cs="Helvetica"/>
          <w:b/>
          <w:bCs/>
        </w:rPr>
        <w:t>я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Информационная п</w:t>
      </w:r>
      <w:r>
        <w:rPr>
          <w:rFonts w:ascii="Georgia" w:hAnsi="Georgia"/>
        </w:rPr>
        <w:t xml:space="preserve">родукция, содержащая информацию, предусмотренную пунктами 1-5 </w:t>
      </w:r>
      <w:hyperlink r:id="rId28" w:anchor="/document/99/902254151/XA00M9I2N5/" w:tgtFrame="_self" w:history="1">
        <w:r>
          <w:rPr>
            <w:rStyle w:val="a4"/>
            <w:rFonts w:ascii="Georgia" w:hAnsi="Georgia"/>
          </w:rPr>
          <w:t>части 2 статьи 5 настоящего Федерального закона</w:t>
        </w:r>
      </w:hyperlink>
      <w:r>
        <w:rPr>
          <w:rFonts w:ascii="Georgia" w:hAnsi="Georgia"/>
        </w:rPr>
        <w:t>, не подлежит распространению посредством теле- и радиовещани</w:t>
      </w:r>
      <w:r>
        <w:rPr>
          <w:rFonts w:ascii="Georgia" w:hAnsi="Georgia"/>
        </w:rPr>
        <w:t>я с 4 часов до 23 часов по местному времени, за исключением теле- и радиопрограмм, теле- и радиопередач,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</w:t>
      </w:r>
      <w:r>
        <w:rPr>
          <w:rFonts w:ascii="Georgia" w:hAnsi="Georgia"/>
        </w:rPr>
        <w:t xml:space="preserve">ением требований </w:t>
      </w:r>
      <w:hyperlink r:id="rId29" w:anchor="/document/99/902254151/XA00M7Q2N3/" w:tgtFrame="_self" w:history="1">
        <w:r>
          <w:rPr>
            <w:rStyle w:val="a4"/>
            <w:rFonts w:ascii="Georgia" w:hAnsi="Georgia"/>
          </w:rPr>
          <w:t>частей 3</w:t>
        </w:r>
      </w:hyperlink>
      <w:r>
        <w:rPr>
          <w:rFonts w:ascii="Georgia" w:hAnsi="Georgia"/>
        </w:rPr>
        <w:t xml:space="preserve"> и </w:t>
      </w:r>
      <w:hyperlink r:id="rId30" w:anchor="/document/99/902254151/XA00MBG2NC/" w:tgtFrame="_self" w:history="1">
        <w:r>
          <w:rPr>
            <w:rStyle w:val="a4"/>
            <w:rFonts w:ascii="Georgia" w:hAnsi="Georgia"/>
          </w:rPr>
          <w:t>4 настоящей статьи</w:t>
        </w:r>
      </w:hyperlink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Информационная продукция, содержа</w:t>
      </w:r>
      <w:r>
        <w:rPr>
          <w:rFonts w:ascii="Georgia" w:hAnsi="Georgia"/>
        </w:rPr>
        <w:t xml:space="preserve">щая информацию, предусмотренную </w:t>
      </w:r>
      <w:hyperlink r:id="rId31" w:anchor="/document/99/902254151/XA00M3U2MI/" w:tgtFrame="_self" w:history="1">
        <w:r>
          <w:rPr>
            <w:rStyle w:val="a4"/>
            <w:rFonts w:ascii="Georgia" w:hAnsi="Georgia"/>
          </w:rPr>
          <w:t>пунктами 4</w:t>
        </w:r>
      </w:hyperlink>
      <w:r>
        <w:rPr>
          <w:rFonts w:ascii="Georgia" w:hAnsi="Georgia"/>
        </w:rPr>
        <w:t xml:space="preserve"> и </w:t>
      </w:r>
      <w:hyperlink r:id="rId32" w:anchor="/document/99/902254151/XA00M8U2MR/" w:tgtFrame="_self" w:history="1">
        <w:r>
          <w:rPr>
            <w:rStyle w:val="a4"/>
            <w:rFonts w:ascii="Georgia" w:hAnsi="Georgia"/>
          </w:rPr>
          <w:t>5 статьи 10 настоящего Федерального закона</w:t>
        </w:r>
      </w:hyperlink>
      <w:r>
        <w:rPr>
          <w:rFonts w:ascii="Georgia" w:hAnsi="Georgia"/>
        </w:rPr>
        <w:t xml:space="preserve">, не подлежит </w:t>
      </w:r>
      <w:r>
        <w:rPr>
          <w:rFonts w:ascii="Georgia" w:hAnsi="Georgia"/>
        </w:rPr>
        <w:lastRenderedPageBreak/>
        <w:t>распространению посредством теле- и радиовещания с 7 часов до 21 часа по местному времени, за исключением теле- и радиопрограмм, теле- и радиопередач, доступ к просмотру или прослушиванию которых осущ</w:t>
      </w:r>
      <w:r>
        <w:rPr>
          <w:rFonts w:ascii="Georgia" w:hAnsi="Georgia"/>
        </w:rPr>
        <w:t xml:space="preserve">ествляется исключительно на платной основе с применением декодирующих технических устройств и с соблюдением требований </w:t>
      </w:r>
      <w:hyperlink r:id="rId33" w:anchor="/document/99/902254151/XA00M7Q2N3/" w:tgtFrame="_self" w:history="1">
        <w:r>
          <w:rPr>
            <w:rStyle w:val="a4"/>
            <w:rFonts w:ascii="Georgia" w:hAnsi="Georgia"/>
          </w:rPr>
          <w:t>частей 3</w:t>
        </w:r>
      </w:hyperlink>
      <w:r>
        <w:rPr>
          <w:rFonts w:ascii="Georgia" w:hAnsi="Georgia"/>
        </w:rPr>
        <w:t xml:space="preserve"> и </w:t>
      </w:r>
      <w:hyperlink r:id="rId34" w:anchor="/document/99/902254151/XA00MBG2NC/" w:tgtFrame="_self" w:history="1">
        <w:r>
          <w:rPr>
            <w:rStyle w:val="a4"/>
            <w:rFonts w:ascii="Georgia" w:hAnsi="Georgia"/>
          </w:rPr>
          <w:t>4 настоящей статьи</w:t>
        </w:r>
      </w:hyperlink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3. Распространение посредством телевизионного вещания информационной продукции, содержащей информацию, предусмотренную </w:t>
      </w:r>
      <w:hyperlink r:id="rId35" w:anchor="/document/99/902254151/XA00M802MO/" w:tgtFrame="_self" w:history="1">
        <w:r>
          <w:rPr>
            <w:rStyle w:val="a4"/>
            <w:rFonts w:ascii="Georgia" w:hAnsi="Georgia"/>
          </w:rPr>
          <w:t>статьей 5 настоящего Федерального закона</w:t>
        </w:r>
      </w:hyperlink>
      <w:r>
        <w:rPr>
          <w:rFonts w:ascii="Georgia" w:hAnsi="Georgia"/>
        </w:rPr>
        <w:t>, сопровождается демонстрацией знака информационной продукции в углу кадра в порядке, установленном уполномоченным Правительством Российской Федерации федеральным органом исполнительной власти, в начал</w:t>
      </w:r>
      <w:r>
        <w:rPr>
          <w:rFonts w:ascii="Georgia" w:hAnsi="Georgia"/>
        </w:rPr>
        <w:t>е трансляции телепрограммы, телепередачи, а также при каждом возобновлении их трансляции (после прерывания рекламой и (или) иной информацией)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4. Распространение посредством радиовещания информационной продукции, содержащей информацию, предусмотренную </w:t>
      </w:r>
      <w:hyperlink r:id="rId36" w:anchor="/document/99/902254151/XA00M802MO/" w:tgtFrame="_self" w:history="1">
        <w:r>
          <w:rPr>
            <w:rStyle w:val="a4"/>
            <w:rFonts w:ascii="Georgia" w:hAnsi="Georgia"/>
          </w:rPr>
          <w:t>статьей 5 настоящего Федерального закона</w:t>
        </w:r>
      </w:hyperlink>
      <w:r>
        <w:rPr>
          <w:rFonts w:ascii="Georgia" w:hAnsi="Georgia"/>
        </w:rPr>
        <w:t>, за исключением радиопередач, транслируемых в эфире без предварительной записи, сопровождается сообщением об ограничении распростране</w:t>
      </w:r>
      <w:r>
        <w:rPr>
          <w:rFonts w:ascii="Georgia" w:hAnsi="Georgia"/>
        </w:rPr>
        <w:t>ния такой информационной продукции среди детей в начале трансляции радиопередач в порядке, установленном уполномоченным Правительством Российской Федерации федеральным органом исполнительной власти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При размещении анонсов или сообщений о распространении</w:t>
      </w:r>
      <w:r>
        <w:rPr>
          <w:rFonts w:ascii="Georgia" w:hAnsi="Georgia"/>
        </w:rPr>
        <w:t xml:space="preserve"> посредством теле- и радиовещания информационной продукции, запрещенной для детей, не допускается использование фрагментов указанной информационной продукции, содержащей информацию, причиняющую вред здоровью и (или) развитию детей</w:t>
      </w:r>
      <w:r>
        <w:rPr>
          <w:rFonts w:ascii="Georgia" w:hAnsi="Georgia"/>
        </w:rPr>
        <w:t>.</w:t>
      </w:r>
    </w:p>
    <w:p w:rsidR="00000000" w:rsidRDefault="00566F74">
      <w:pPr>
        <w:divId w:val="325325272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14. </w:t>
      </w:r>
      <w:r>
        <w:rPr>
          <w:rStyle w:val="docarticle-name"/>
          <w:rFonts w:ascii="Helvetica" w:eastAsia="Times New Roman" w:hAnsi="Helvetica" w:cs="Helvetica"/>
          <w:b/>
          <w:bCs/>
        </w:rPr>
        <w:t>Особенности р</w:t>
      </w:r>
      <w:r>
        <w:rPr>
          <w:rStyle w:val="docarticle-name"/>
          <w:rFonts w:ascii="Helvetica" w:eastAsia="Times New Roman" w:hAnsi="Helvetica" w:cs="Helvetica"/>
          <w:b/>
          <w:bCs/>
        </w:rPr>
        <w:t>аспространения информации посредством информационно-телекоммуникационных сете</w:t>
      </w:r>
      <w:r>
        <w:rPr>
          <w:rStyle w:val="docarticle-name"/>
          <w:rFonts w:ascii="Helvetica" w:eastAsia="Times New Roman" w:hAnsi="Helvetica" w:cs="Helvetica"/>
          <w:b/>
          <w:bCs/>
        </w:rPr>
        <w:t>й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Доступ к информации, распространяемой посредством информационно-телекоммуникационных сетей, в том числе сети "Интернет", в местах, доступных для детей, предоставляется лицом,</w:t>
      </w:r>
      <w:r>
        <w:rPr>
          <w:rFonts w:ascii="Georgia" w:hAnsi="Georgia"/>
        </w:rPr>
        <w:t xml:space="preserve"> организующим доступ к сети "Интернет" в таких местах (за исключением операторов связи, оказывающих эти услуги связи на основании договоров об оказании услуг связи, заключенных в письменной форме), другим лицам при условии применения административных и орг</w:t>
      </w:r>
      <w:r>
        <w:rPr>
          <w:rFonts w:ascii="Georgia" w:hAnsi="Georgia"/>
        </w:rPr>
        <w:t>анизационных мер, технических, программно-аппаратных средств защиты детей от информации, причиняющей вред их здоровью и (или) развитию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Сайт в информационно-телекоммуникационной сети "Интернет", не зарегистрированный как средство массовой информации, мо</w:t>
      </w:r>
      <w:r>
        <w:rPr>
          <w:rFonts w:ascii="Georgia" w:hAnsi="Georgia"/>
        </w:rPr>
        <w:t xml:space="preserve">жет содержать знак информационной продукции (в том числе в машиночитаемом виде) и (или) текстовое предупреждение об ограничении ее распространения среди детей, соответствующие одной из категорий информационной продукции, установленных </w:t>
      </w:r>
      <w:hyperlink r:id="rId37" w:anchor="/document/99/902254151/XA00M7U2MN/" w:tgtFrame="_self" w:history="1">
        <w:r>
          <w:rPr>
            <w:rStyle w:val="a4"/>
            <w:rFonts w:ascii="Georgia" w:hAnsi="Georgia"/>
          </w:rPr>
          <w:t>частью 3 статьи 6 настоящего Федерального закона</w:t>
        </w:r>
      </w:hyperlink>
      <w:r>
        <w:rPr>
          <w:rFonts w:ascii="Georgia" w:hAnsi="Georgia"/>
        </w:rPr>
        <w:t>. Классификация сайтов осуществляется их владельцами самостоятельно в соответствии с требованиями настоящего Федерального закона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Аудиовизуа</w:t>
      </w:r>
      <w:r>
        <w:rPr>
          <w:rFonts w:ascii="Georgia" w:hAnsi="Georgia"/>
        </w:rPr>
        <w:t>льный сервис должен содержать знак информационной продукции (в том числе в машиночитаемом виде) и (или) текстовое предупреждение об ограничении распространения среди детей информационной продукции, соответствующие одной из категорий информационной продукци</w:t>
      </w:r>
      <w:r>
        <w:rPr>
          <w:rFonts w:ascii="Georgia" w:hAnsi="Georgia"/>
        </w:rPr>
        <w:t xml:space="preserve">и, установленных </w:t>
      </w:r>
      <w:hyperlink r:id="rId38" w:anchor="/document/99/902254151/XA00M7U2MN/" w:tgtFrame="_self" w:history="1">
        <w:r>
          <w:rPr>
            <w:rStyle w:val="a4"/>
            <w:rFonts w:ascii="Georgia" w:hAnsi="Georgia"/>
          </w:rPr>
          <w:t>частью 3 статьи 6 настоящего Федерального закона</w:t>
        </w:r>
      </w:hyperlink>
      <w:r>
        <w:rPr>
          <w:rFonts w:ascii="Georgia" w:hAnsi="Georgia"/>
        </w:rPr>
        <w:t xml:space="preserve">. </w:t>
      </w:r>
      <w:r>
        <w:rPr>
          <w:rFonts w:ascii="Georgia" w:hAnsi="Georgia"/>
        </w:rPr>
        <w:lastRenderedPageBreak/>
        <w:t>Классификация аудиовизуальных сервисов осуществляется их владельцами самостоятельно в соответствии с тр</w:t>
      </w:r>
      <w:r>
        <w:rPr>
          <w:rFonts w:ascii="Georgia" w:hAnsi="Georgia"/>
        </w:rPr>
        <w:t>ебованиями настоящего Федерального закона</w:t>
      </w:r>
      <w:r>
        <w:rPr>
          <w:rFonts w:ascii="Georgia" w:hAnsi="Georgia"/>
        </w:rPr>
        <w:t>.</w:t>
      </w:r>
    </w:p>
    <w:p w:rsidR="00000000" w:rsidRDefault="00566F74">
      <w:pPr>
        <w:divId w:val="134223187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15. </w:t>
      </w:r>
      <w:r>
        <w:rPr>
          <w:rStyle w:val="docarticle-name"/>
          <w:rFonts w:ascii="Helvetica" w:eastAsia="Times New Roman" w:hAnsi="Helvetica" w:cs="Helvetica"/>
          <w:b/>
          <w:bCs/>
        </w:rPr>
        <w:t>Дополнительные требования к обороту отдельных видов информационной продукции для дете</w:t>
      </w:r>
      <w:r>
        <w:rPr>
          <w:rStyle w:val="docarticle-name"/>
          <w:rFonts w:ascii="Helvetica" w:eastAsia="Times New Roman" w:hAnsi="Helvetica" w:cs="Helvetica"/>
          <w:b/>
          <w:bCs/>
        </w:rPr>
        <w:t>й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В информационной продукции для детей, включая информационную продукцию, распространяемую посредством информацион</w:t>
      </w:r>
      <w:r>
        <w:rPr>
          <w:rFonts w:ascii="Georgia" w:hAnsi="Georgia"/>
        </w:rPr>
        <w:t>но-телекоммуникационных сетей, в том числе сети "Интернет", и сетей подвижной радиотелефонной связи, не допускается размещать объявления о привлечении детей к участию в создании информационной продукции, причиняющей вред их здоровью и (или) развитию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Со</w:t>
      </w:r>
      <w:r>
        <w:rPr>
          <w:rFonts w:ascii="Georgia" w:hAnsi="Georgia"/>
        </w:rPr>
        <w:t>держание и художественное оформление информационной продукции, предназначенной для обучения детей в дошкольных образовательных организациях, должны соответствовать содержанию и художественному оформлению информационной продукции для детей, не достигших воз</w:t>
      </w:r>
      <w:r>
        <w:rPr>
          <w:rFonts w:ascii="Georgia" w:hAnsi="Georgia"/>
        </w:rPr>
        <w:t>раста шести лет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Содержание и художественное оформление печатных изданий, полиграфической продукции (в том числе тетрадей, дневников, обложек для книг, закладок для книг), аудиовизуальной продукции, иной информационной продукции, используемой в образова</w:t>
      </w:r>
      <w:r>
        <w:rPr>
          <w:rFonts w:ascii="Georgia" w:hAnsi="Georgia"/>
        </w:rPr>
        <w:t xml:space="preserve">тельном процессе, должны соответствовать требованиям </w:t>
      </w:r>
      <w:hyperlink r:id="rId39" w:anchor="/document/99/902254151/XA00MAK2NA/" w:tgtFrame="_self" w:history="1">
        <w:r>
          <w:rPr>
            <w:rStyle w:val="a4"/>
            <w:rFonts w:ascii="Georgia" w:hAnsi="Georgia"/>
          </w:rPr>
          <w:t>статей 7</w:t>
        </w:r>
      </w:hyperlink>
      <w:r>
        <w:rPr>
          <w:rFonts w:ascii="Georgia" w:hAnsi="Georgia"/>
        </w:rPr>
        <w:t>-</w:t>
      </w:r>
      <w:hyperlink r:id="rId40" w:anchor="/document/99/902254151/XA00MB42NC/" w:tgtFrame="_self" w:history="1">
        <w:r>
          <w:rPr>
            <w:rStyle w:val="a4"/>
            <w:rFonts w:ascii="Georgia" w:hAnsi="Georgia"/>
          </w:rPr>
          <w:t>10 настоящего Федераль</w:t>
        </w:r>
        <w:r>
          <w:rPr>
            <w:rStyle w:val="a4"/>
            <w:rFonts w:ascii="Georgia" w:hAnsi="Georgia"/>
          </w:rPr>
          <w:t>ного закона</w:t>
        </w:r>
      </w:hyperlink>
      <w:r>
        <w:rPr>
          <w:rFonts w:ascii="Georgia" w:hAnsi="Georgia"/>
        </w:rPr>
        <w:t>.</w:t>
      </w:r>
    </w:p>
    <w:p w:rsidR="00000000" w:rsidRDefault="00566F74">
      <w:pPr>
        <w:divId w:val="253902085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16. </w:t>
      </w:r>
      <w:r>
        <w:rPr>
          <w:rStyle w:val="docarticle-name"/>
          <w:rFonts w:ascii="Helvetica" w:eastAsia="Times New Roman" w:hAnsi="Helvetica" w:cs="Helvetica"/>
          <w:b/>
          <w:bCs/>
        </w:rPr>
        <w:t>Дополнительные требования к обороту информационной продукции, запрещенной для дете</w:t>
      </w:r>
      <w:r>
        <w:rPr>
          <w:rStyle w:val="docarticle-name"/>
          <w:rFonts w:ascii="Helvetica" w:eastAsia="Times New Roman" w:hAnsi="Helvetica" w:cs="Helvetica"/>
          <w:b/>
          <w:bCs/>
        </w:rPr>
        <w:t>й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Первая и последняя полосы газеты, обложка экземпляра печатной продукции, иной полиграфической продукции, содержащей информацию, запрещенную для р</w:t>
      </w:r>
      <w:r>
        <w:rPr>
          <w:rFonts w:ascii="Georgia" w:hAnsi="Georgia"/>
        </w:rPr>
        <w:t xml:space="preserve">аспространения среди детей в соответствии с </w:t>
      </w:r>
      <w:hyperlink r:id="rId41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упаковка информационной продукции, содержащей информацию, запрещенную для ра</w:t>
      </w:r>
      <w:r>
        <w:rPr>
          <w:rFonts w:ascii="Georgia" w:hAnsi="Georgia"/>
        </w:rPr>
        <w:t xml:space="preserve">спространения среди детей в соответствии с </w:t>
      </w:r>
      <w:hyperlink r:id="rId42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 xml:space="preserve"> (при ее наличии), при распространении для неопределенного круга лиц в местах, </w:t>
      </w:r>
      <w:r>
        <w:rPr>
          <w:rFonts w:ascii="Georgia" w:hAnsi="Georgia"/>
        </w:rPr>
        <w:t>доступных для детей, не должны содержать информацию, причиняющую вред здоровью и (или) развитию детей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2. Информационная продукция, содержащая информацию, запрещенную для распространения среди детей в соответствии с </w:t>
      </w:r>
      <w:hyperlink r:id="rId43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в виде печатной продукции допускается к распространению в местах, доступных для детей, только в запечатанных упаковках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3. Информационная продукция, содержащая </w:t>
      </w:r>
      <w:r>
        <w:rPr>
          <w:rFonts w:ascii="Georgia" w:hAnsi="Georgia"/>
        </w:rPr>
        <w:t xml:space="preserve">информацию, запрещенную для распространения среди детей в соответствии с </w:t>
      </w:r>
      <w:hyperlink r:id="rId44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не допускается к распространению в предназначен</w:t>
      </w:r>
      <w:r>
        <w:rPr>
          <w:rFonts w:ascii="Georgia" w:hAnsi="Georgia"/>
        </w:rPr>
        <w:t>ных для детей образовательных организациях, детских медицинских, санаторно-курортных, физкультурно-спортивных организациях, организациях культуры, организациях отдыха и оздоровления детей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4. Информационная продукция, содержащая информацию, запрещенную для</w:t>
      </w:r>
      <w:r>
        <w:rPr>
          <w:rFonts w:ascii="Georgia" w:hAnsi="Georgia"/>
        </w:rPr>
        <w:t xml:space="preserve"> распространения среди детей в соответствии с </w:t>
      </w:r>
      <w:hyperlink r:id="rId45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 xml:space="preserve">, не допускается к распространению на расстоянии менее чем сто метров по прямой линии без учета искусственных и естественных преград от ближайшей точки, граничащей с территорией организации из числа </w:t>
      </w:r>
      <w:r>
        <w:rPr>
          <w:rFonts w:ascii="Georgia" w:hAnsi="Georgia"/>
        </w:rPr>
        <w:lastRenderedPageBreak/>
        <w:t xml:space="preserve">организаций, указанных в </w:t>
      </w:r>
      <w:hyperlink r:id="rId46" w:anchor="/document/99/902254151/XA00M342MB/" w:tgtFrame="_self" w:history="1">
        <w:r>
          <w:rPr>
            <w:rStyle w:val="a4"/>
            <w:rFonts w:ascii="Georgia" w:hAnsi="Georgia"/>
          </w:rPr>
          <w:t>части 3 настоящей статьи</w:t>
        </w:r>
      </w:hyperlink>
      <w:r>
        <w:rPr>
          <w:rFonts w:ascii="Georgia" w:hAnsi="Georgia"/>
        </w:rPr>
        <w:t>, если нормативным правовым актом высшего исполнительного органа государственной власти субъекта Российской Федерации не установлено, что информационная продукция, содержащая инф</w:t>
      </w:r>
      <w:r>
        <w:rPr>
          <w:rFonts w:ascii="Georgia" w:hAnsi="Georgia"/>
        </w:rPr>
        <w:t xml:space="preserve">ормацию, запрещенную для распространения среди детей в соответствии с </w:t>
      </w:r>
      <w:hyperlink r:id="rId47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допускается к распространению на территориях конкр</w:t>
      </w:r>
      <w:r>
        <w:rPr>
          <w:rFonts w:ascii="Georgia" w:hAnsi="Georgia"/>
        </w:rPr>
        <w:t xml:space="preserve">етных населенных пунктов субъекта Российской Федерации на расстоянии менее чем сто метров по прямой линии без учета искусственных и естественных преград от ближайшей точки, граничащей с территорией организации из числа организаций, указанных в </w:t>
      </w:r>
      <w:hyperlink r:id="rId48" w:anchor="/document/99/902254151/XA00M342MB/" w:tgtFrame="_self" w:history="1">
        <w:r>
          <w:rPr>
            <w:rStyle w:val="a4"/>
            <w:rFonts w:ascii="Georgia" w:hAnsi="Georgia"/>
          </w:rPr>
          <w:t>части 3 настоящей статьи</w:t>
        </w:r>
      </w:hyperlink>
      <w:r>
        <w:rPr>
          <w:rFonts w:ascii="Georgia" w:hAnsi="Georgia"/>
        </w:rPr>
        <w:t>, но не менее чем пятьдесят метров от границ территорий указанных организаций. Такое решение орган государственной власти субъекта Российской Федерации приним</w:t>
      </w:r>
      <w:r>
        <w:rPr>
          <w:rFonts w:ascii="Georgia" w:hAnsi="Georgia"/>
        </w:rPr>
        <w:t>ает в том числе с учетом особенностей и плотности застройки в каждом конкретном населенном пункте субъекта Российской Федерации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В целях информирования распространителей информационной продукции сведения о находящихся в границах муниципального образован</w:t>
      </w:r>
      <w:r>
        <w:rPr>
          <w:rFonts w:ascii="Georgia" w:hAnsi="Georgia"/>
        </w:rPr>
        <w:t xml:space="preserve">ия организациях, указанных в </w:t>
      </w:r>
      <w:hyperlink r:id="rId49" w:anchor="/document/99/902254151/XA00M342MB/" w:tgtFrame="_self" w:history="1">
        <w:r>
          <w:rPr>
            <w:rStyle w:val="a4"/>
            <w:rFonts w:ascii="Georgia" w:hAnsi="Georgia"/>
          </w:rPr>
          <w:t>части 3 настоящей статьи</w:t>
        </w:r>
      </w:hyperlink>
      <w:r>
        <w:rPr>
          <w:rFonts w:ascii="Georgia" w:hAnsi="Georgia"/>
        </w:rPr>
        <w:t xml:space="preserve"> (с указанием их адреса, полного наименования, фирменного наименования (для коммерческих организаций), размещаются ор</w:t>
      </w:r>
      <w:r>
        <w:rPr>
          <w:rFonts w:ascii="Georgia" w:hAnsi="Georgia"/>
        </w:rPr>
        <w:t>ганом местного самоуправления на его официальном сайте в информационно-телекоммуникационной сети "Интернет", а в случае отсутствия технической возможности разместить данные сведения на официальном сайте органа местного самоуправления в информационно-телеко</w:t>
      </w:r>
      <w:r>
        <w:rPr>
          <w:rFonts w:ascii="Georgia" w:hAnsi="Georgia"/>
        </w:rPr>
        <w:t xml:space="preserve">ммуникационной сети "Интернет" данные сведения размещаются на официальном сайте субъекта Российской Федерации в информационно-телекоммуникационной сети "Интернет", в границах которого находится соответствующее муниципальное образование. Порядок размещения </w:t>
      </w:r>
      <w:r>
        <w:rPr>
          <w:rFonts w:ascii="Georgia" w:hAnsi="Georgia"/>
        </w:rPr>
        <w:t xml:space="preserve">сведений о находящихся в границах муниципального образования организациях, указанных в </w:t>
      </w:r>
      <w:hyperlink r:id="rId50" w:anchor="/document/99/902254151/XA00M342MB/" w:tgtFrame="_self" w:history="1">
        <w:r>
          <w:rPr>
            <w:rStyle w:val="a4"/>
            <w:rFonts w:ascii="Georgia" w:hAnsi="Georgia"/>
          </w:rPr>
          <w:t>части 3 настоящей статьи</w:t>
        </w:r>
      </w:hyperlink>
      <w:r>
        <w:rPr>
          <w:rFonts w:ascii="Georgia" w:hAnsi="Georgia"/>
        </w:rPr>
        <w:t>, устанавливается нормативным правовым актом высшего исполн</w:t>
      </w:r>
      <w:r>
        <w:rPr>
          <w:rFonts w:ascii="Georgia" w:hAnsi="Georgia"/>
        </w:rPr>
        <w:t>ительного органа государственной власти субъекта Российской Федерации, в границах которого находится соответствующее муниципальное образование</w:t>
      </w:r>
      <w:r>
        <w:rPr>
          <w:rFonts w:ascii="Georgia" w:hAnsi="Georgia"/>
        </w:rPr>
        <w:t>.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> 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6. Продажа, прокат, аренда, а также выдача из фондов общедоступных библиотек информационной продукции, содержа</w:t>
      </w:r>
      <w:r>
        <w:rPr>
          <w:rFonts w:ascii="Georgia" w:hAnsi="Georgia"/>
        </w:rPr>
        <w:t xml:space="preserve">щей информацию, запрещенную для распространения среди детей в соответствии с </w:t>
      </w:r>
      <w:hyperlink r:id="rId51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лицам, не достигшим восемнадцатилетнего воз</w:t>
      </w:r>
      <w:r>
        <w:rPr>
          <w:rFonts w:ascii="Georgia" w:hAnsi="Georgia"/>
        </w:rPr>
        <w:t xml:space="preserve">раста, не допускается. В случае возникновения у продавца или арендодателя, непосредственно осуществляющих продажу, сдачу в прокат или аренду информационной продукции, содержащей информацию, запрещенную для распространения среди детей в соответствии с </w:t>
      </w:r>
      <w:hyperlink r:id="rId52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сомнения в достижении лицом, желающим приобрести, взять в прокат или аренду указанную продукцию, совершеннолетия продавец или</w:t>
      </w:r>
      <w:r>
        <w:rPr>
          <w:rFonts w:ascii="Georgia" w:hAnsi="Georgia"/>
        </w:rPr>
        <w:t xml:space="preserve"> арендодатель вправе потребовать у этого лица документ, удостоверяющий личность (в том числе документ, удостоверяющий личность иностранного гражданина или лица без гражданства в Российской Федерации) и позволяющий установить возраст этого лица. Перечень со</w:t>
      </w:r>
      <w:r>
        <w:rPr>
          <w:rFonts w:ascii="Georgia" w:hAnsi="Georgia"/>
        </w:rPr>
        <w:t>ответствующих документов устанавливается уполномоченным Правительством Российской Федерации федеральным органом исполнительной власти</w:t>
      </w:r>
      <w:r>
        <w:rPr>
          <w:rFonts w:ascii="Georgia" w:hAnsi="Georgia"/>
        </w:rPr>
        <w:t>.</w:t>
      </w:r>
      <w:r>
        <w:rPr>
          <w:rFonts w:ascii="Georgia" w:hAnsi="Georgia"/>
        </w:rPr>
        <w:t xml:space="preserve">    </w:t>
      </w:r>
      <w:r>
        <w:rPr>
          <w:rFonts w:ascii="Georgia" w:hAnsi="Georgia"/>
        </w:rPr>
        <w:t> 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7. Продажа информационной продукции, содержащей информацию, запрещенную для распространения среди детей в соответствии с </w:t>
      </w:r>
      <w:hyperlink r:id="rId53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</w:t>
      </w:r>
      <w:r>
        <w:rPr>
          <w:rFonts w:ascii="Georgia" w:hAnsi="Georgia"/>
        </w:rPr>
        <w:t xml:space="preserve"> с использованием автоматов не допускается</w:t>
      </w:r>
      <w:r>
        <w:rPr>
          <w:rFonts w:ascii="Georgia" w:hAnsi="Georgia"/>
        </w:rPr>
        <w:t>.</w:t>
      </w:r>
      <w:r>
        <w:rPr>
          <w:rFonts w:ascii="Georgia" w:hAnsi="Georgia"/>
        </w:rPr>
        <w:t xml:space="preserve">  </w:t>
      </w:r>
      <w:r>
        <w:rPr>
          <w:rFonts w:ascii="Georgia" w:hAnsi="Georgia"/>
        </w:rPr>
        <w:t> 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8. Предоставление и размещение информационной продукции, содержащей информацию, запрещенную для распространения среди детей в соответствии с </w:t>
      </w:r>
      <w:hyperlink r:id="rId54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 закона</w:t>
        </w:r>
      </w:hyperlink>
      <w:r>
        <w:rPr>
          <w:rFonts w:ascii="Georgia" w:hAnsi="Georgia"/>
        </w:rPr>
        <w:t>, и находящейся в фондах общедоступных библиотек, осуществляются общедоступными библиотеками в соответствии с правилами, утвержденными федеральным органом исполнительной власти в сфере культ</w:t>
      </w:r>
      <w:r>
        <w:rPr>
          <w:rFonts w:ascii="Georgia" w:hAnsi="Georgia"/>
        </w:rPr>
        <w:t>уры</w:t>
      </w:r>
      <w:r>
        <w:rPr>
          <w:rFonts w:ascii="Georgia" w:hAnsi="Georgia"/>
        </w:rPr>
        <w:t>.</w:t>
      </w:r>
      <w:r>
        <w:rPr>
          <w:rFonts w:ascii="Georgia" w:hAnsi="Georgia"/>
        </w:rPr>
        <w:t xml:space="preserve">    </w:t>
      </w:r>
      <w:r>
        <w:rPr>
          <w:rFonts w:ascii="Georgia" w:hAnsi="Georgia"/>
        </w:rPr>
        <w:t> 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9. При размещении анонсов фильмов, содержащих информацию, запрещенную для распространения среди детей в соответствии с </w:t>
      </w:r>
      <w:hyperlink r:id="rId55" w:anchor="/document/99/902254151/XA00M9I2N5/" w:tgtFrame="_self" w:history="1">
        <w:r>
          <w:rPr>
            <w:rStyle w:val="a4"/>
            <w:rFonts w:ascii="Georgia" w:hAnsi="Georgia"/>
          </w:rPr>
          <w:t>частью 2 статьи 5 настоящего Федерального</w:t>
        </w:r>
        <w:r>
          <w:rPr>
            <w:rStyle w:val="a4"/>
            <w:rFonts w:ascii="Georgia" w:hAnsi="Georgia"/>
          </w:rPr>
          <w:t xml:space="preserve"> закона</w:t>
        </w:r>
      </w:hyperlink>
      <w:r>
        <w:rPr>
          <w:rFonts w:ascii="Georgia" w:hAnsi="Georgia"/>
        </w:rPr>
        <w:t xml:space="preserve">, не допускается использование фрагментов указанных фильмов, содержащих информацию, запрещенную для распространения среди детей в соответствии с </w:t>
      </w:r>
      <w:hyperlink r:id="rId56" w:anchor="/document/99/902254151/XA00M9I2N5/" w:tgtFrame="_self" w:history="1">
        <w:r>
          <w:rPr>
            <w:rStyle w:val="a4"/>
            <w:rFonts w:ascii="Georgia" w:hAnsi="Georgia"/>
          </w:rPr>
          <w:t xml:space="preserve">частью 2 статьи 5 </w:t>
        </w:r>
        <w:r>
          <w:rPr>
            <w:rStyle w:val="a4"/>
            <w:rFonts w:ascii="Georgia" w:hAnsi="Georgia"/>
          </w:rPr>
          <w:t>настоящего Федерального закона</w:t>
        </w:r>
      </w:hyperlink>
      <w:r>
        <w:rPr>
          <w:rFonts w:ascii="Georgia" w:hAnsi="Georgia"/>
        </w:rPr>
        <w:t xml:space="preserve">, перед началом демонстрации фильма при кино- и видеообслуживании, классифицированного по категории информационной продукции, указанной в </w:t>
      </w:r>
      <w:hyperlink r:id="rId57" w:anchor="/document/99/902254151/XA00M8G2N9/" w:tgtFrame="_self" w:history="1">
        <w:r>
          <w:rPr>
            <w:rStyle w:val="a4"/>
            <w:rFonts w:ascii="Georgia" w:hAnsi="Georgia"/>
          </w:rPr>
          <w:t>пу</w:t>
        </w:r>
        <w:r>
          <w:rPr>
            <w:rStyle w:val="a4"/>
            <w:rFonts w:ascii="Georgia" w:hAnsi="Georgia"/>
          </w:rPr>
          <w:t>нктах 1-4 части 3 статьи 6 настоящего Федерального закона</w:t>
        </w:r>
      </w:hyperlink>
      <w:r>
        <w:rPr>
          <w:rFonts w:ascii="Georgia" w:hAnsi="Georgia"/>
        </w:rPr>
        <w:t>.</w:t>
      </w:r>
    </w:p>
    <w:p w:rsidR="00000000" w:rsidRDefault="00566F74">
      <w:pPr>
        <w:divId w:val="356009118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4. </w:t>
      </w:r>
      <w:r>
        <w:rPr>
          <w:rStyle w:val="docchapter-name"/>
          <w:rFonts w:ascii="Georgia" w:eastAsia="Times New Roman" w:hAnsi="Georgia"/>
          <w:sz w:val="35"/>
          <w:szCs w:val="35"/>
        </w:rPr>
        <w:t>Экспертиза информационной продукци</w:t>
      </w:r>
      <w:r>
        <w:rPr>
          <w:rStyle w:val="docchapter-name"/>
          <w:rFonts w:ascii="Georgia" w:eastAsia="Times New Roman" w:hAnsi="Georgia"/>
          <w:sz w:val="35"/>
          <w:szCs w:val="35"/>
        </w:rPr>
        <w:t>и</w:t>
      </w:r>
    </w:p>
    <w:p w:rsidR="00000000" w:rsidRDefault="00566F74">
      <w:pPr>
        <w:divId w:val="1999066963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17. </w:t>
      </w:r>
      <w:r>
        <w:rPr>
          <w:rStyle w:val="docarticle-name"/>
          <w:rFonts w:ascii="Helvetica" w:eastAsia="Times New Roman" w:hAnsi="Helvetica" w:cs="Helvetica"/>
          <w:b/>
          <w:bCs/>
        </w:rPr>
        <w:t>Общие требования к экспертизе информационной продукци</w:t>
      </w:r>
      <w:r>
        <w:rPr>
          <w:rStyle w:val="docarticle-name"/>
          <w:rFonts w:ascii="Helvetica" w:eastAsia="Times New Roman" w:hAnsi="Helvetica" w:cs="Helvetica"/>
          <w:b/>
          <w:bCs/>
        </w:rPr>
        <w:t>и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1. Экспертиза информационной продукции проводится экспертом, экспертами и (или) экспертными организациями, аккредитованными уполномоченным Правительством Российской Федерации федеральным органом исполнительной власти, по инициативе органов государственной </w:t>
      </w:r>
      <w:r>
        <w:rPr>
          <w:rFonts w:ascii="Georgia" w:hAnsi="Georgia"/>
        </w:rPr>
        <w:t>власти, органов местного самоуправления, юридических лиц, индивидуальных предпринимателей, общественных объединений, граждан на договорной основе. В случае несогласия с результатами проведенной экспертизы информационной продукции заинтересованное лицо впра</w:t>
      </w:r>
      <w:r>
        <w:rPr>
          <w:rFonts w:ascii="Georgia" w:hAnsi="Georgia"/>
        </w:rPr>
        <w:t>ве оспорить экспертное заключение в судебном порядке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2. Уполномоченный Правительством Российской Федерации федеральный орган исполнительной власти осуществляет в установленном им порядке аккредитацию экспертов и экспертных организаций на право проведения </w:t>
      </w:r>
      <w:r>
        <w:rPr>
          <w:rFonts w:ascii="Georgia" w:hAnsi="Georgia"/>
        </w:rPr>
        <w:t>экспертизы информационной продукции, включая выдачу аттестатов аккредитации, приостановление или прекращение действия выданных аттестатов аккредитации, ведение реестра аккредитованных экспертов и экспертных организаций и контроль за деятельностью аккредито</w:t>
      </w:r>
      <w:r>
        <w:rPr>
          <w:rFonts w:ascii="Georgia" w:hAnsi="Georgia"/>
        </w:rPr>
        <w:t>ванных им экспертов и экспертных организаций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Сведения, содержащиеся в реестре аккредитованных экспертов и экспертных организаций, являются открытыми и доступными для ознакомления с ними любых физических лиц и юридических лиц, за исключением случаев, ес</w:t>
      </w:r>
      <w:r>
        <w:rPr>
          <w:rFonts w:ascii="Georgia" w:hAnsi="Georgia"/>
        </w:rPr>
        <w:t>ли доступ к таким сведениям ограничен в соответствии с федеральными законами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4. Уполномоченный Правительством Российской Федерации федеральный орган исполнительной власти размещает в информационно-телекоммуникационной сети "Интернет" на своем официальном </w:t>
      </w:r>
      <w:r>
        <w:rPr>
          <w:rFonts w:ascii="Georgia" w:hAnsi="Georgia"/>
        </w:rPr>
        <w:t>сайте следующие сведения из реестра аккредитованных экспертов и экспертных организаций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полное и (в случае, если имеется) сокращенное наименование, организационно-правовая форма юридического лица, адрес его места нахождения, адреса мест осуществления эк</w:t>
      </w:r>
      <w:r>
        <w:rPr>
          <w:rFonts w:ascii="Georgia" w:hAnsi="Georgia"/>
        </w:rPr>
        <w:t>спертной деятельности (в отношении аккредитованных экспертных организаций)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2) фамилия, имя и (в случае, если имеется) отчество индивидуального предпринимателя, адреса мест осуществления экспертной деятельности (в </w:t>
      </w:r>
      <w:r>
        <w:rPr>
          <w:rFonts w:ascii="Georgia" w:hAnsi="Georgia"/>
        </w:rPr>
        <w:lastRenderedPageBreak/>
        <w:t>отношении аккредитованных экспертов, являю</w:t>
      </w:r>
      <w:r>
        <w:rPr>
          <w:rFonts w:ascii="Georgia" w:hAnsi="Georgia"/>
        </w:rPr>
        <w:t>щихся индивидуальными предпринимателями)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фамилия, имя и (в случае, если имеется) отчество физического лица, наименование и организационно-правовая форма экспертной организации, адреса мест осуществления экспертной деятельности (в отношении аккредитован</w:t>
      </w:r>
      <w:r>
        <w:rPr>
          <w:rFonts w:ascii="Georgia" w:hAnsi="Georgia"/>
        </w:rPr>
        <w:t>ных экспертов, являющихся работниками экспертных организаций)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номер и дата выдачи аттестата аккредитации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номер и дата приказа (распоряжения должностного лица) уполномоченного Правительством Российской Федерации федерального органа исполнительной вл</w:t>
      </w:r>
      <w:r>
        <w:rPr>
          <w:rFonts w:ascii="Georgia" w:hAnsi="Georgia"/>
        </w:rPr>
        <w:t>асти об аккредитации эксперта или экспертной организации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6) вид информационной продукции, экспертизу которой вправе осуществлять аккредитованный эксперт или аккредитованная экспертная организация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7) сведения о приостановлении или прекращении действия выд</w:t>
      </w:r>
      <w:r>
        <w:rPr>
          <w:rFonts w:ascii="Georgia" w:hAnsi="Georgia"/>
        </w:rPr>
        <w:t>анного аттестата аккредитации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В качестве эксперта, экспертов для проведения экспертизы информационной продукции могут выступать лица, имеющие высшее профессиональное образование и обладающие специальными знаниями, в том числе в области педагогики, возр</w:t>
      </w:r>
      <w:r>
        <w:rPr>
          <w:rFonts w:ascii="Georgia" w:hAnsi="Georgia"/>
        </w:rPr>
        <w:t>астной психологии, возрастной физиологии, детской психиатрии, за исключением лиц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1) имеющих или имевших судимость за совершение тяжких и особо тяжких преступлений против личности, преступлений против половой неприкосновенности и половой свободы личности, </w:t>
      </w:r>
      <w:r>
        <w:rPr>
          <w:rFonts w:ascii="Georgia" w:hAnsi="Georgia"/>
        </w:rPr>
        <w:t>против семьи и несовершеннолетних, умышленных преступлений против здоровья населения и общественной нравственности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являющихся производителями, распространителями информационной продукции, переданной на экспертизу, или их представителями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6. Порядок про</w:t>
      </w:r>
      <w:r>
        <w:rPr>
          <w:rFonts w:ascii="Georgia" w:hAnsi="Georgia"/>
        </w:rPr>
        <w:t>ведения экспертизы информационной продукции устанавливается уполномоченным Правительством Российской Федерации федеральным органом исполнительной власти с соблюдением требований настоящего Федерального закона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7. Экспертиза информационной продукции может п</w:t>
      </w:r>
      <w:r>
        <w:rPr>
          <w:rFonts w:ascii="Georgia" w:hAnsi="Georgia"/>
        </w:rPr>
        <w:t>роводиться двумя и более экспертами одной специальности (комиссионная экспертиза) или разных специальностей (комплексная экспертиза)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8. Срок проведения экспертизы информационной продукции не может превышать тридцать дней с момента заключения договора о ее</w:t>
      </w:r>
      <w:r>
        <w:rPr>
          <w:rFonts w:ascii="Georgia" w:hAnsi="Georgia"/>
        </w:rPr>
        <w:t xml:space="preserve"> проведении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9. Оплата услуг экспертов, экспертных организаций и возмещение понесенных ими в связи с проведением экспертизы информационной продукции расходов осуществляются за счет заказчика экспертизы</w:t>
      </w:r>
      <w:r>
        <w:rPr>
          <w:rFonts w:ascii="Georgia" w:hAnsi="Georgia"/>
        </w:rPr>
        <w:t>.</w:t>
      </w:r>
    </w:p>
    <w:p w:rsidR="00000000" w:rsidRDefault="00566F74">
      <w:pPr>
        <w:divId w:val="456336643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18. </w:t>
      </w:r>
      <w:r>
        <w:rPr>
          <w:rStyle w:val="docarticle-name"/>
          <w:rFonts w:ascii="Helvetica" w:eastAsia="Times New Roman" w:hAnsi="Helvetica" w:cs="Helvetica"/>
          <w:b/>
          <w:bCs/>
        </w:rPr>
        <w:t>Экспертное заключени</w:t>
      </w:r>
      <w:r>
        <w:rPr>
          <w:rStyle w:val="docarticle-name"/>
          <w:rFonts w:ascii="Helvetica" w:eastAsia="Times New Roman" w:hAnsi="Helvetica" w:cs="Helvetica"/>
          <w:b/>
          <w:bCs/>
        </w:rPr>
        <w:t>е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По окончании эксп</w:t>
      </w:r>
      <w:r>
        <w:rPr>
          <w:rFonts w:ascii="Georgia" w:hAnsi="Georgia"/>
        </w:rPr>
        <w:t>ертизы информационной продукции дается экспертное заключение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2. В экспертном заключении указываются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1) дата, время и место проведения экспертизы информационной продукции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2) сведения об экспертной организации и эксперте (фамилия, имя, отчество, образован</w:t>
      </w:r>
      <w:r>
        <w:rPr>
          <w:rFonts w:ascii="Georgia" w:hAnsi="Georgia"/>
        </w:rPr>
        <w:t>ие, специальность, стаж работы по специальности, наличие ученой степени, ученого звания, занимаемая должность, место работы)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3) вопросы, поставленные перед экспертом, экспертами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4) объекты исследований и материалы, представленные для проведения экспертизы информационной продукции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5) содержание и результаты исследований с указанием методик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6) мотивированные ответы на поставленные перед экспертом, экспертами вопросы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7) выводы о н</w:t>
      </w:r>
      <w:r>
        <w:rPr>
          <w:rFonts w:ascii="Georgia" w:hAnsi="Georgia"/>
        </w:rPr>
        <w:t>аличии или об отсутствии в информационной продукции информации, причиняющей вред здоровью и (или) развитию детей, о соответствии или о несоответствии информационной продукции определенной категории информационной продукции, о соответствии или о несоответст</w:t>
      </w:r>
      <w:r>
        <w:rPr>
          <w:rFonts w:ascii="Georgia" w:hAnsi="Georgia"/>
        </w:rPr>
        <w:t>вии информационной продукции знаку информационной продукции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3. Экспертное заключение комиссионной экспертизы подписывается всеми экспертами, участвовавшими в проведении указанной экспертизы, если их мнения по поставленным вопросам совпадают. В случае возн</w:t>
      </w:r>
      <w:r>
        <w:rPr>
          <w:rFonts w:ascii="Georgia" w:hAnsi="Georgia"/>
        </w:rPr>
        <w:t>икновения разногласий каждый эксперт дает отдельное экспертное заключение по вопросам, вызвавшим разногласия. Каждый эксперт, участвовавший в проведении комплексной экспертизы, подписывает часть экспертного заключения, содержащую описание проведенных им ис</w:t>
      </w:r>
      <w:r>
        <w:rPr>
          <w:rFonts w:ascii="Georgia" w:hAnsi="Georgia"/>
        </w:rPr>
        <w:t>следований, и несет за нее ответственность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4. Экспертное заключение составляется в трех экземплярах для передачи заказчику экспертизы информационной продукции, для направления в течение двух рабочих дней со дня подписания экспертного заключения в уполномо</w:t>
      </w:r>
      <w:r>
        <w:rPr>
          <w:rFonts w:ascii="Georgia" w:hAnsi="Georgia"/>
        </w:rPr>
        <w:t>ченный Правительством Российской Федерации федеральный орган исполнительной власти и для хранения у эксперта или в экспертной организации в течение пяти лет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5. Информация о проведенной экспертизе информационной продукции и ее результатах размещается уполн</w:t>
      </w:r>
      <w:r>
        <w:rPr>
          <w:rFonts w:ascii="Georgia" w:hAnsi="Georgia"/>
        </w:rPr>
        <w:t>омоченным Правительством Российской Федерации федеральным органом исполнительной власти в информационно-телекоммуникационной сети "Интернет" на своем официальном сайте в течение двух рабочих дней со дня получения экспертного заключения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6. Повторное провед</w:t>
      </w:r>
      <w:r>
        <w:rPr>
          <w:rFonts w:ascii="Georgia" w:hAnsi="Georgia"/>
        </w:rPr>
        <w:t>ение экспертизы конкретной информационной продукции допускается в порядке, установленном процессуальным законодательством, при рассмотрении судом споров, связанных с результатами проведенной экспертизы информационной продукции</w:t>
      </w:r>
      <w:r>
        <w:rPr>
          <w:rFonts w:ascii="Georgia" w:hAnsi="Georgia"/>
        </w:rPr>
        <w:t>.</w:t>
      </w:r>
    </w:p>
    <w:p w:rsidR="00000000" w:rsidRDefault="00566F74">
      <w:pPr>
        <w:divId w:val="1960795204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19. </w:t>
      </w:r>
      <w:r>
        <w:rPr>
          <w:rStyle w:val="docarticle-name"/>
          <w:rFonts w:ascii="Helvetica" w:eastAsia="Times New Roman" w:hAnsi="Helvetica" w:cs="Helvetica"/>
          <w:b/>
          <w:bCs/>
        </w:rPr>
        <w:t>Правовые последст</w:t>
      </w:r>
      <w:r>
        <w:rPr>
          <w:rStyle w:val="docarticle-name"/>
          <w:rFonts w:ascii="Helvetica" w:eastAsia="Times New Roman" w:hAnsi="Helvetica" w:cs="Helvetica"/>
          <w:b/>
          <w:bCs/>
        </w:rPr>
        <w:t>вия экспертизы информационной продукци</w:t>
      </w:r>
      <w:r>
        <w:rPr>
          <w:rStyle w:val="docarticle-name"/>
          <w:rFonts w:ascii="Helvetica" w:eastAsia="Times New Roman" w:hAnsi="Helvetica" w:cs="Helvetica"/>
          <w:b/>
          <w:bCs/>
        </w:rPr>
        <w:t>и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В срок не позднее чем пятнадцать дней со дня получения экспертного заключения федеральный орган исполнительной власти, уполномоченный Правительством Российской Федерации, принимает решение</w:t>
      </w:r>
      <w:r>
        <w:rPr>
          <w:rFonts w:ascii="Georgia" w:hAnsi="Georgia"/>
        </w:rPr>
        <w:t>: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lastRenderedPageBreak/>
        <w:t>1) о несоответствии информ</w:t>
      </w:r>
      <w:r>
        <w:rPr>
          <w:rFonts w:ascii="Georgia" w:hAnsi="Georgia"/>
        </w:rPr>
        <w:t>ационной продукции требованиям настоящего Федерального закона и вынесении предписания об устранении выявленного нарушения в случае, если в экспертном заключении содержится вывод о наличии в данной информационной продукции информации, причиняющей вред здоро</w:t>
      </w:r>
      <w:r>
        <w:rPr>
          <w:rFonts w:ascii="Georgia" w:hAnsi="Georgia"/>
        </w:rPr>
        <w:t>вью и (или) развитию детей, либо о несоответствии знака информационной продукции определенной категории информационной продукции</w:t>
      </w:r>
      <w:r>
        <w:rPr>
          <w:rFonts w:ascii="Georgia" w:hAnsi="Georgia"/>
        </w:rPr>
        <w:t>;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2) о соответствии информационной продукции требованиям настоящего Федерального закона и об отказе в вынесении указанного в </w:t>
      </w:r>
      <w:hyperlink r:id="rId58" w:anchor="/document/99/902254151/XA00MAE2NF/" w:tgtFrame="_self" w:history="1">
        <w:r>
          <w:rPr>
            <w:rStyle w:val="a4"/>
            <w:rFonts w:ascii="Georgia" w:hAnsi="Georgia"/>
          </w:rPr>
          <w:t>пункте 1 настоящей части</w:t>
        </w:r>
      </w:hyperlink>
      <w:r>
        <w:rPr>
          <w:rFonts w:ascii="Georgia" w:hAnsi="Georgia"/>
        </w:rPr>
        <w:t xml:space="preserve"> предписания</w:t>
      </w:r>
      <w:r>
        <w:rPr>
          <w:rFonts w:ascii="Georgia" w:hAnsi="Georgia"/>
        </w:rPr>
        <w:t>.</w:t>
      </w:r>
    </w:p>
    <w:p w:rsidR="00000000" w:rsidRDefault="00566F74">
      <w:pPr>
        <w:divId w:val="771824453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5. </w:t>
      </w:r>
      <w:r>
        <w:rPr>
          <w:rStyle w:val="docchapter-name"/>
          <w:rFonts w:ascii="Georgia" w:eastAsia="Times New Roman" w:hAnsi="Georgia"/>
          <w:sz w:val="35"/>
          <w:szCs w:val="35"/>
        </w:rPr>
        <w:t>Государственный надзор и общественный контроль за соблюдением законодательства Российской Федерации о защите детей от информац</w:t>
      </w:r>
      <w:r>
        <w:rPr>
          <w:rStyle w:val="docchapter-name"/>
          <w:rFonts w:ascii="Georgia" w:eastAsia="Times New Roman" w:hAnsi="Georgia"/>
          <w:sz w:val="35"/>
          <w:szCs w:val="35"/>
        </w:rPr>
        <w:t>ии, причиняющей вред их здоровью и (или) развити</w:t>
      </w:r>
      <w:r>
        <w:rPr>
          <w:rStyle w:val="docchapter-name"/>
          <w:rFonts w:ascii="Georgia" w:eastAsia="Times New Roman" w:hAnsi="Georgia"/>
          <w:sz w:val="35"/>
          <w:szCs w:val="35"/>
        </w:rPr>
        <w:t>ю</w:t>
      </w:r>
    </w:p>
    <w:p w:rsidR="00000000" w:rsidRDefault="00566F74">
      <w:pPr>
        <w:divId w:val="824779224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20. </w:t>
      </w:r>
      <w:r>
        <w:rPr>
          <w:rStyle w:val="docarticle-name"/>
          <w:rFonts w:ascii="Helvetica" w:eastAsia="Times New Roman" w:hAnsi="Helvetica" w:cs="Helvetica"/>
          <w:b/>
          <w:bCs/>
        </w:rPr>
        <w:t>Государственный надзор за соблюдением законодательства Российской Федерации о защите детей от информации, причиняющей вред их здоровью и (или) развити</w:t>
      </w:r>
      <w:r>
        <w:rPr>
          <w:rStyle w:val="docarticle-name"/>
          <w:rFonts w:ascii="Helvetica" w:eastAsia="Times New Roman" w:hAnsi="Helvetica" w:cs="Helvetica"/>
          <w:b/>
          <w:bCs/>
        </w:rPr>
        <w:t>ю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Государственный надзор за соблюдением за</w:t>
      </w:r>
      <w:r>
        <w:rPr>
          <w:rFonts w:ascii="Georgia" w:hAnsi="Georgia"/>
        </w:rPr>
        <w:t>конодательства Российской Федерации о защите детей от информации, причиняющей вред их здоровью и (или) развитию, осуществляют в пределах своей компетенции федеральный орган исполнительной власти, осуществляющий функции по контролю и надзору в сфере средств</w:t>
      </w:r>
      <w:r>
        <w:rPr>
          <w:rFonts w:ascii="Georgia" w:hAnsi="Georgia"/>
        </w:rPr>
        <w:t xml:space="preserve"> массовой информации, в том числе электронных, и массовых коммуникаций, информационных технологий и связи, федеральный орган исполнительной власти, осуществляющий федеральный государственный надзор в области защиты прав потребителей, и федеральный орган ис</w:t>
      </w:r>
      <w:r>
        <w:rPr>
          <w:rFonts w:ascii="Georgia" w:hAnsi="Georgia"/>
        </w:rPr>
        <w:t>полнительной власти, осуществляющий функции по контролю и надзору в сфере образования и науки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Style w:val="docexpired1"/>
          <w:rFonts w:ascii="Georgia" w:hAnsi="Georgia"/>
        </w:rPr>
        <w:t>2.</w:t>
      </w:r>
      <w:r>
        <w:rPr>
          <w:rStyle w:val="docexpired1"/>
          <w:rFonts w:ascii="Georgia" w:hAnsi="Georgia"/>
        </w:rPr>
        <w:t xml:space="preserve"> </w:t>
      </w:r>
      <w:r>
        <w:rPr>
          <w:rStyle w:val="docexpired1"/>
          <w:rFonts w:ascii="Georgia" w:hAnsi="Georgia"/>
        </w:rPr>
        <w:t>Часть утратила силу с 15 ноября 2014 года -</w:t>
      </w:r>
      <w:r>
        <w:rPr>
          <w:rStyle w:val="docexpired1"/>
          <w:rFonts w:ascii="Georgia" w:hAnsi="Georgia"/>
        </w:rPr>
        <w:t xml:space="preserve"> </w:t>
      </w:r>
      <w:hyperlink r:id="rId59" w:anchor="/document/99/420225758/XA00MAS2ND/" w:history="1">
        <w:r>
          <w:rPr>
            <w:rStyle w:val="a4"/>
            <w:rFonts w:ascii="Georgia" w:hAnsi="Georgia"/>
          </w:rPr>
          <w:t>Федеральный закон от 14 октября 2014 го</w:t>
        </w:r>
        <w:r>
          <w:rPr>
            <w:rStyle w:val="a4"/>
            <w:rFonts w:ascii="Georgia" w:hAnsi="Georgia"/>
          </w:rPr>
          <w:t>да № 307-ФЗ</w:t>
        </w:r>
      </w:hyperlink>
      <w:r>
        <w:rPr>
          <w:rStyle w:val="docexpired1"/>
          <w:rFonts w:ascii="Georgia" w:hAnsi="Georgia"/>
        </w:rPr>
        <w:t>. - См.</w:t>
      </w:r>
      <w:r>
        <w:rPr>
          <w:rStyle w:val="docexpired1"/>
          <w:rFonts w:ascii="Georgia" w:hAnsi="Georgia"/>
        </w:rPr>
        <w:t xml:space="preserve"> </w:t>
      </w:r>
      <w:hyperlink r:id="rId60" w:anchor="/document/99/420231616/XA00MDO2NS/" w:history="1">
        <w:r>
          <w:rPr>
            <w:rStyle w:val="a4"/>
            <w:rFonts w:ascii="Georgia" w:hAnsi="Georgia"/>
          </w:rPr>
          <w:t>предыдущую редакцию</w:t>
        </w:r>
      </w:hyperlink>
      <w:r>
        <w:rPr>
          <w:rStyle w:val="docexpired1"/>
          <w:rFonts w:ascii="Georgia" w:hAnsi="Georgia"/>
        </w:rPr>
        <w:t>.</w:t>
      </w:r>
    </w:p>
    <w:p w:rsidR="00000000" w:rsidRDefault="00566F74">
      <w:pPr>
        <w:divId w:val="1739666888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21. </w:t>
      </w:r>
      <w:r>
        <w:rPr>
          <w:rStyle w:val="docarticle-name"/>
          <w:rFonts w:ascii="Helvetica" w:eastAsia="Times New Roman" w:hAnsi="Helvetica" w:cs="Helvetica"/>
          <w:b/>
          <w:bCs/>
        </w:rPr>
        <w:t>Общественный контроль в сфере защиты детей от информации, причиняющей вред их здоровью и (или) развити</w:t>
      </w:r>
      <w:r>
        <w:rPr>
          <w:rStyle w:val="docarticle-name"/>
          <w:rFonts w:ascii="Helvetica" w:eastAsia="Times New Roman" w:hAnsi="Helvetica" w:cs="Helvetica"/>
          <w:b/>
          <w:bCs/>
        </w:rPr>
        <w:t>ю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Зарегистрированные в ус</w:t>
      </w:r>
      <w:r>
        <w:rPr>
          <w:rFonts w:ascii="Georgia" w:hAnsi="Georgia"/>
        </w:rPr>
        <w:t>тановленном федеральным законом порядке общественные объединения и иные некоммерческие организации в соответствии с их уставами, а также граждане вправе осуществлять в соответствии с законодательством Российской Федерации общественный контроль за соблюдени</w:t>
      </w:r>
      <w:r>
        <w:rPr>
          <w:rFonts w:ascii="Georgia" w:hAnsi="Georgia"/>
        </w:rPr>
        <w:t>ем требований настоящего Федерального закона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2. При осуществлении общественного контроля общественные объединения и иные некоммерческие организации, граждане вправе осуществлять мониторинг оборота информационной продукции и доступа детей к информации, в т</w:t>
      </w:r>
      <w:r>
        <w:rPr>
          <w:rFonts w:ascii="Georgia" w:hAnsi="Georgia"/>
        </w:rPr>
        <w:t>ом числе посредством создания "горячих линий"</w:t>
      </w:r>
      <w:r>
        <w:rPr>
          <w:rFonts w:ascii="Georgia" w:hAnsi="Georgia"/>
        </w:rPr>
        <w:t>.</w:t>
      </w:r>
    </w:p>
    <w:p w:rsidR="00000000" w:rsidRDefault="00566F74">
      <w:pPr>
        <w:divId w:val="1181162976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6. </w:t>
      </w:r>
      <w:r>
        <w:rPr>
          <w:rStyle w:val="docchapter-name"/>
          <w:rFonts w:ascii="Georgia" w:eastAsia="Times New Roman" w:hAnsi="Georgia"/>
          <w:sz w:val="35"/>
          <w:szCs w:val="35"/>
        </w:rPr>
        <w:t>Ответственность за правонарушения в сфере защиты детей от информации, причиняющей вред их здоровью и (или) развити</w:t>
      </w:r>
      <w:r>
        <w:rPr>
          <w:rStyle w:val="docchapter-name"/>
          <w:rFonts w:ascii="Georgia" w:eastAsia="Times New Roman" w:hAnsi="Georgia"/>
          <w:sz w:val="35"/>
          <w:szCs w:val="35"/>
        </w:rPr>
        <w:t>ю</w:t>
      </w:r>
    </w:p>
    <w:p w:rsidR="00000000" w:rsidRDefault="00566F74">
      <w:pPr>
        <w:divId w:val="429593824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lastRenderedPageBreak/>
        <w:t xml:space="preserve">Статья 22. </w:t>
      </w:r>
      <w:r>
        <w:rPr>
          <w:rStyle w:val="docarticle-name"/>
          <w:rFonts w:ascii="Helvetica" w:eastAsia="Times New Roman" w:hAnsi="Helvetica" w:cs="Helvetica"/>
          <w:b/>
          <w:bCs/>
        </w:rPr>
        <w:t>Ответственность за правонарушения в сфере защиты детей от информации, при</w:t>
      </w:r>
      <w:r>
        <w:rPr>
          <w:rStyle w:val="docarticle-name"/>
          <w:rFonts w:ascii="Helvetica" w:eastAsia="Times New Roman" w:hAnsi="Helvetica" w:cs="Helvetica"/>
          <w:b/>
          <w:bCs/>
        </w:rPr>
        <w:t>чиняющей вред их здоровью и (или) развити</w:t>
      </w:r>
      <w:r>
        <w:rPr>
          <w:rStyle w:val="docarticle-name"/>
          <w:rFonts w:ascii="Helvetica" w:eastAsia="Times New Roman" w:hAnsi="Helvetica" w:cs="Helvetica"/>
          <w:b/>
          <w:bCs/>
        </w:rPr>
        <w:t>ю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Нарушение законодательства Российской Федерации о защите детей от информации, причиняющей вред их здоровью и (или) развитию, влечет за собой ответственность в соответствии с законодательством Российской Федерации</w:t>
      </w:r>
      <w:r>
        <w:rPr>
          <w:rFonts w:ascii="Georgia" w:hAnsi="Georgia"/>
        </w:rPr>
        <w:t>.</w:t>
      </w:r>
    </w:p>
    <w:p w:rsidR="00000000" w:rsidRDefault="00566F74">
      <w:pPr>
        <w:divId w:val="1717971444"/>
        <w:rPr>
          <w:rFonts w:ascii="Georgia" w:eastAsia="Times New Roman" w:hAnsi="Georgia"/>
          <w:sz w:val="35"/>
          <w:szCs w:val="35"/>
        </w:rPr>
      </w:pPr>
      <w:r>
        <w:rPr>
          <w:rStyle w:val="docchapter-number"/>
          <w:rFonts w:ascii="Georgia" w:eastAsia="Times New Roman" w:hAnsi="Georgia"/>
          <w:sz w:val="35"/>
          <w:szCs w:val="35"/>
        </w:rPr>
        <w:t xml:space="preserve">Глава 7. </w:t>
      </w:r>
      <w:r>
        <w:rPr>
          <w:rStyle w:val="docchapter-name"/>
          <w:rFonts w:ascii="Georgia" w:eastAsia="Times New Roman" w:hAnsi="Georgia"/>
          <w:sz w:val="35"/>
          <w:szCs w:val="35"/>
        </w:rPr>
        <w:t>Заключительные положени</w:t>
      </w:r>
      <w:r>
        <w:rPr>
          <w:rStyle w:val="docchapter-name"/>
          <w:rFonts w:ascii="Georgia" w:eastAsia="Times New Roman" w:hAnsi="Georgia"/>
          <w:sz w:val="35"/>
          <w:szCs w:val="35"/>
        </w:rPr>
        <w:t>я</w:t>
      </w:r>
    </w:p>
    <w:p w:rsidR="00000000" w:rsidRDefault="00566F74">
      <w:pPr>
        <w:divId w:val="267279771"/>
        <w:rPr>
          <w:rFonts w:ascii="Helvetica" w:eastAsia="Times New Roman" w:hAnsi="Helvetica" w:cs="Helvetica"/>
          <w:b/>
          <w:bCs/>
        </w:rPr>
      </w:pPr>
      <w:r>
        <w:rPr>
          <w:rStyle w:val="docarticle-number"/>
          <w:rFonts w:ascii="Helvetica" w:eastAsia="Times New Roman" w:hAnsi="Helvetica" w:cs="Helvetica"/>
          <w:b/>
          <w:bCs/>
        </w:rPr>
        <w:t xml:space="preserve">Статья 23. </w:t>
      </w:r>
      <w:r>
        <w:rPr>
          <w:rStyle w:val="docarticle-name"/>
          <w:rFonts w:ascii="Helvetica" w:eastAsia="Times New Roman" w:hAnsi="Helvetica" w:cs="Helvetica"/>
          <w:b/>
          <w:bCs/>
        </w:rPr>
        <w:t>Порядок вступления в силу настоящего Федерального закон</w:t>
      </w:r>
      <w:r>
        <w:rPr>
          <w:rStyle w:val="docarticle-name"/>
          <w:rFonts w:ascii="Helvetica" w:eastAsia="Times New Roman" w:hAnsi="Helvetica" w:cs="Helvetica"/>
          <w:b/>
          <w:bCs/>
        </w:rPr>
        <w:t>а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>1. Настоящий Федеральный закон вступает в силу с 1 сентября 2012 года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2. Положения </w:t>
      </w:r>
      <w:hyperlink r:id="rId61" w:anchor="/document/99/902254151/XA00MBI2ND/" w:tgtFrame="_self" w:history="1">
        <w:r>
          <w:rPr>
            <w:rStyle w:val="a4"/>
            <w:rFonts w:ascii="Georgia" w:hAnsi="Georgia"/>
          </w:rPr>
          <w:t>части 1 статьи 12 настоящего Федерального закона</w:t>
        </w:r>
      </w:hyperlink>
      <w:r>
        <w:rPr>
          <w:rFonts w:ascii="Georgia" w:hAnsi="Georgia"/>
        </w:rPr>
        <w:t xml:space="preserve"> не распространяются на печатную продукцию, выпущенную в оборот до дня вступления в силу настоящего Федерального закона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jc w:val="both"/>
        <w:divId w:val="1962374312"/>
        <w:rPr>
          <w:rFonts w:ascii="Georgia" w:hAnsi="Georgia"/>
        </w:rPr>
      </w:pPr>
      <w:r>
        <w:rPr>
          <w:rFonts w:ascii="Georgia" w:hAnsi="Georgia"/>
        </w:rPr>
        <w:t xml:space="preserve">3. Положения </w:t>
      </w:r>
      <w:hyperlink r:id="rId62" w:anchor="/document/99/902254151/XA00MBI2ND/" w:tgtFrame="_self" w:history="1">
        <w:r>
          <w:rPr>
            <w:rStyle w:val="a4"/>
            <w:rFonts w:ascii="Georgia" w:hAnsi="Georgia"/>
          </w:rPr>
          <w:t>части 1 статьи 12 настоящего Федерального закона</w:t>
        </w:r>
      </w:hyperlink>
      <w:r>
        <w:rPr>
          <w:rFonts w:ascii="Georgia" w:hAnsi="Georgia"/>
        </w:rPr>
        <w:t xml:space="preserve"> не распространяются на поступившую в фонды общедоступных библиотек до дня вступления в силу настоящего Федерального закон</w:t>
      </w:r>
      <w:r>
        <w:rPr>
          <w:rFonts w:ascii="Georgia" w:hAnsi="Georgia"/>
        </w:rPr>
        <w:t>а информационную продукцию</w:t>
      </w:r>
      <w:r>
        <w:rPr>
          <w:rFonts w:ascii="Georgia" w:hAnsi="Georgia"/>
        </w:rPr>
        <w:t>.</w:t>
      </w:r>
    </w:p>
    <w:p w:rsidR="00000000" w:rsidRDefault="00566F74">
      <w:pPr>
        <w:spacing w:after="223"/>
        <w:divId w:val="839471162"/>
        <w:rPr>
          <w:rFonts w:ascii="Georgia" w:hAnsi="Georgia"/>
        </w:rPr>
      </w:pPr>
      <w:r>
        <w:rPr>
          <w:rFonts w:ascii="Georgia" w:hAnsi="Georgia"/>
        </w:rPr>
        <w:t>Президент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Д.Медведе</w:t>
      </w:r>
      <w:r>
        <w:rPr>
          <w:rFonts w:ascii="Georgia" w:hAnsi="Georgia"/>
        </w:rPr>
        <w:t>в</w:t>
      </w:r>
    </w:p>
    <w:p w:rsidR="00000000" w:rsidRDefault="00566F74">
      <w:pPr>
        <w:divId w:val="1725134170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Москва, Кремль</w:t>
      </w:r>
    </w:p>
    <w:p w:rsidR="00000000" w:rsidRDefault="00566F74">
      <w:pPr>
        <w:divId w:val="1962374312"/>
        <w:rPr>
          <w:rFonts w:ascii="Georgia" w:eastAsia="Times New Roman" w:hAnsi="Georgia"/>
        </w:rPr>
      </w:pPr>
    </w:p>
    <w:p w:rsidR="00000000" w:rsidRDefault="00566F74">
      <w:pPr>
        <w:divId w:val="950479973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29 декабря 2010 года</w:t>
      </w:r>
    </w:p>
    <w:p w:rsidR="00000000" w:rsidRDefault="00566F74">
      <w:pPr>
        <w:divId w:val="1962374312"/>
        <w:rPr>
          <w:rFonts w:ascii="Georgia" w:eastAsia="Times New Roman" w:hAnsi="Georgia"/>
        </w:rPr>
      </w:pPr>
    </w:p>
    <w:p w:rsidR="00000000" w:rsidRDefault="00566F74">
      <w:pPr>
        <w:divId w:val="745761472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№ 436-ФЗ </w:t>
      </w:r>
    </w:p>
    <w:p w:rsidR="00566F74" w:rsidRDefault="00566F74">
      <w:pPr>
        <w:divId w:val="9919815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«Образование»</w:t>
      </w:r>
      <w:r>
        <w:rPr>
          <w:rFonts w:ascii="Arial" w:eastAsia="Times New Roman" w:hAnsi="Arial" w:cs="Arial"/>
          <w:sz w:val="20"/>
          <w:szCs w:val="20"/>
        </w:rPr>
        <w:br/>
        <w:t>https://1obraz.ru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10.02.2020</w:t>
      </w:r>
    </w:p>
    <w:sectPr w:rsidR="0056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B499B"/>
    <w:rsid w:val="00566F74"/>
    <w:rsid w:val="009B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chapter-number">
    <w:name w:val="doc__chapter-number"/>
    <w:basedOn w:val="a0"/>
  </w:style>
  <w:style w:type="character" w:customStyle="1" w:styleId="docchapter-name">
    <w:name w:val="doc__chapter-name"/>
    <w:basedOn w:val="a0"/>
  </w:style>
  <w:style w:type="character" w:customStyle="1" w:styleId="docarticle-number">
    <w:name w:val="doc__article-number"/>
    <w:basedOn w:val="a0"/>
  </w:style>
  <w:style w:type="character" w:customStyle="1" w:styleId="docarticle-name">
    <w:name w:val="doc__article-name"/>
    <w:basedOn w:val="a0"/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bl-anchors">
    <w:name w:val="bl-anchors"/>
    <w:basedOn w:val="a0"/>
  </w:style>
  <w:style w:type="character" w:customStyle="1" w:styleId="docexpired1">
    <w:name w:val="doc__expired1"/>
    <w:basedOn w:val="a0"/>
    <w:rPr>
      <w:color w:val="CCCCC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chapter-number">
    <w:name w:val="doc__chapter-number"/>
    <w:basedOn w:val="a0"/>
  </w:style>
  <w:style w:type="character" w:customStyle="1" w:styleId="docchapter-name">
    <w:name w:val="doc__chapter-name"/>
    <w:basedOn w:val="a0"/>
  </w:style>
  <w:style w:type="character" w:customStyle="1" w:styleId="docarticle-number">
    <w:name w:val="doc__article-number"/>
    <w:basedOn w:val="a0"/>
  </w:style>
  <w:style w:type="character" w:customStyle="1" w:styleId="docarticle-name">
    <w:name w:val="doc__article-name"/>
    <w:basedOn w:val="a0"/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bl-anchors">
    <w:name w:val="bl-anchors"/>
    <w:basedOn w:val="a0"/>
  </w:style>
  <w:style w:type="character" w:customStyle="1" w:styleId="docexpired1">
    <w:name w:val="doc__expired1"/>
    <w:basedOn w:val="a0"/>
    <w:rPr>
      <w:color w:val="CCCC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676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4312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58045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32454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853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97804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10948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84859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2045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31415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2895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4978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9932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9578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284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40910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0384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6142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5272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3187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2085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9118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66963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6643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5204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4453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79224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6888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2976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93824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1444">
              <w:marLeft w:val="0"/>
              <w:marRight w:val="0"/>
              <w:marTop w:val="438"/>
              <w:marBottom w:val="21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9771">
              <w:marLeft w:val="0"/>
              <w:marRight w:val="0"/>
              <w:marTop w:val="30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71162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81538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obraz.ru/" TargetMode="External"/><Relationship Id="rId18" Type="http://schemas.openxmlformats.org/officeDocument/2006/relationships/hyperlink" Target="https://1obraz.ru/" TargetMode="External"/><Relationship Id="rId26" Type="http://schemas.openxmlformats.org/officeDocument/2006/relationships/hyperlink" Target="https://1obraz.ru/" TargetMode="External"/><Relationship Id="rId39" Type="http://schemas.openxmlformats.org/officeDocument/2006/relationships/hyperlink" Target="https://1obraz.ru/" TargetMode="External"/><Relationship Id="rId21" Type="http://schemas.openxmlformats.org/officeDocument/2006/relationships/hyperlink" Target="https://1obraz.ru/" TargetMode="External"/><Relationship Id="rId34" Type="http://schemas.openxmlformats.org/officeDocument/2006/relationships/hyperlink" Target="https://1obraz.ru/" TargetMode="External"/><Relationship Id="rId42" Type="http://schemas.openxmlformats.org/officeDocument/2006/relationships/hyperlink" Target="https://1obraz.ru/" TargetMode="External"/><Relationship Id="rId47" Type="http://schemas.openxmlformats.org/officeDocument/2006/relationships/hyperlink" Target="https://1obraz.ru/" TargetMode="External"/><Relationship Id="rId50" Type="http://schemas.openxmlformats.org/officeDocument/2006/relationships/hyperlink" Target="https://1obraz.ru/" TargetMode="External"/><Relationship Id="rId55" Type="http://schemas.openxmlformats.org/officeDocument/2006/relationships/hyperlink" Target="https://1obraz.ru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1obraz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1obraz.ru/" TargetMode="External"/><Relationship Id="rId20" Type="http://schemas.openxmlformats.org/officeDocument/2006/relationships/hyperlink" Target="https://1obraz.ru/" TargetMode="External"/><Relationship Id="rId29" Type="http://schemas.openxmlformats.org/officeDocument/2006/relationships/hyperlink" Target="https://1obraz.ru/" TargetMode="External"/><Relationship Id="rId41" Type="http://schemas.openxmlformats.org/officeDocument/2006/relationships/hyperlink" Target="https://1obraz.ru/" TargetMode="External"/><Relationship Id="rId54" Type="http://schemas.openxmlformats.org/officeDocument/2006/relationships/hyperlink" Target="https://1obraz.ru/" TargetMode="External"/><Relationship Id="rId62" Type="http://schemas.openxmlformats.org/officeDocument/2006/relationships/hyperlink" Target="https://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1" Type="http://schemas.openxmlformats.org/officeDocument/2006/relationships/hyperlink" Target="https://1obraz.ru/" TargetMode="External"/><Relationship Id="rId24" Type="http://schemas.openxmlformats.org/officeDocument/2006/relationships/hyperlink" Target="https://1obraz.ru/" TargetMode="External"/><Relationship Id="rId32" Type="http://schemas.openxmlformats.org/officeDocument/2006/relationships/hyperlink" Target="https://1obraz.ru/" TargetMode="External"/><Relationship Id="rId37" Type="http://schemas.openxmlformats.org/officeDocument/2006/relationships/hyperlink" Target="https://1obraz.ru/" TargetMode="External"/><Relationship Id="rId40" Type="http://schemas.openxmlformats.org/officeDocument/2006/relationships/hyperlink" Target="https://1obraz.ru/" TargetMode="External"/><Relationship Id="rId45" Type="http://schemas.openxmlformats.org/officeDocument/2006/relationships/hyperlink" Target="https://1obraz.ru/" TargetMode="External"/><Relationship Id="rId53" Type="http://schemas.openxmlformats.org/officeDocument/2006/relationships/hyperlink" Target="https://1obraz.ru/" TargetMode="External"/><Relationship Id="rId58" Type="http://schemas.openxmlformats.org/officeDocument/2006/relationships/hyperlink" Target="https://1obraz.ru/" TargetMode="External"/><Relationship Id="rId5" Type="http://schemas.openxmlformats.org/officeDocument/2006/relationships/hyperlink" Target="https://1obraz.ru/" TargetMode="External"/><Relationship Id="rId15" Type="http://schemas.openxmlformats.org/officeDocument/2006/relationships/hyperlink" Target="https://1obraz.ru/" TargetMode="External"/><Relationship Id="rId23" Type="http://schemas.openxmlformats.org/officeDocument/2006/relationships/hyperlink" Target="https://1obraz.ru/" TargetMode="External"/><Relationship Id="rId28" Type="http://schemas.openxmlformats.org/officeDocument/2006/relationships/hyperlink" Target="https://1obraz.ru/" TargetMode="External"/><Relationship Id="rId36" Type="http://schemas.openxmlformats.org/officeDocument/2006/relationships/hyperlink" Target="https://1obraz.ru/" TargetMode="External"/><Relationship Id="rId49" Type="http://schemas.openxmlformats.org/officeDocument/2006/relationships/hyperlink" Target="https://1obraz.ru/" TargetMode="External"/><Relationship Id="rId57" Type="http://schemas.openxmlformats.org/officeDocument/2006/relationships/hyperlink" Target="https://1obraz.ru/" TargetMode="External"/><Relationship Id="rId61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31" Type="http://schemas.openxmlformats.org/officeDocument/2006/relationships/hyperlink" Target="https://1obraz.ru/" TargetMode="External"/><Relationship Id="rId44" Type="http://schemas.openxmlformats.org/officeDocument/2006/relationships/hyperlink" Target="https://1obraz.ru/" TargetMode="External"/><Relationship Id="rId52" Type="http://schemas.openxmlformats.org/officeDocument/2006/relationships/hyperlink" Target="https://1obraz.ru/" TargetMode="External"/><Relationship Id="rId60" Type="http://schemas.openxmlformats.org/officeDocument/2006/relationships/hyperlink" Target="https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Relationship Id="rId22" Type="http://schemas.openxmlformats.org/officeDocument/2006/relationships/hyperlink" Target="https://1obraz.ru/" TargetMode="External"/><Relationship Id="rId27" Type="http://schemas.openxmlformats.org/officeDocument/2006/relationships/hyperlink" Target="https://1obraz.ru/" TargetMode="External"/><Relationship Id="rId30" Type="http://schemas.openxmlformats.org/officeDocument/2006/relationships/hyperlink" Target="https://1obraz.ru/" TargetMode="External"/><Relationship Id="rId35" Type="http://schemas.openxmlformats.org/officeDocument/2006/relationships/hyperlink" Target="https://1obraz.ru/" TargetMode="External"/><Relationship Id="rId43" Type="http://schemas.openxmlformats.org/officeDocument/2006/relationships/hyperlink" Target="https://1obraz.ru/" TargetMode="External"/><Relationship Id="rId48" Type="http://schemas.openxmlformats.org/officeDocument/2006/relationships/hyperlink" Target="https://1obraz.ru/" TargetMode="External"/><Relationship Id="rId56" Type="http://schemas.openxmlformats.org/officeDocument/2006/relationships/hyperlink" Target="https://1obraz.ru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1obraz.ru/" TargetMode="External"/><Relationship Id="rId51" Type="http://schemas.openxmlformats.org/officeDocument/2006/relationships/hyperlink" Target="https://1obraz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5" Type="http://schemas.openxmlformats.org/officeDocument/2006/relationships/hyperlink" Target="https://1obraz.ru/" TargetMode="External"/><Relationship Id="rId33" Type="http://schemas.openxmlformats.org/officeDocument/2006/relationships/hyperlink" Target="https://1obraz.ru/" TargetMode="External"/><Relationship Id="rId38" Type="http://schemas.openxmlformats.org/officeDocument/2006/relationships/hyperlink" Target="https://1obraz.ru/" TargetMode="External"/><Relationship Id="rId46" Type="http://schemas.openxmlformats.org/officeDocument/2006/relationships/hyperlink" Target="https://1obraz.ru/" TargetMode="External"/><Relationship Id="rId5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7823</Words>
  <Characters>44593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2020-02-13T16:16:00Z</dcterms:created>
  <dcterms:modified xsi:type="dcterms:W3CDTF">2020-02-13T16:16:00Z</dcterms:modified>
</cp:coreProperties>
</file>